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1EADD" w14:textId="073A8B9D" w:rsidR="0099089F" w:rsidRPr="00FD517D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6419E402" w14:textId="2DD467CE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96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8C9F9CC" w14:textId="48A0941B" w:rsidR="00EF33B0" w:rsidRPr="00297986" w:rsidRDefault="00EF33B0" w:rsidP="00297986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986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240EA8" w:rsidRPr="002979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40EA8" w:rsidRPr="0029798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2514EF5" w14:textId="4A1B7A5A" w:rsidR="00496D93" w:rsidRPr="00FD517D" w:rsidRDefault="006B568E" w:rsidP="00B52760">
      <w:pPr>
        <w:ind w:lef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A8C5C8" wp14:editId="5E1D3887">
            <wp:extent cx="2768890" cy="2076820"/>
            <wp:effectExtent l="0" t="0" r="0" b="0"/>
            <wp:docPr id="9048672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67273" name="รูปภาพ 9048672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763" cy="20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86">
        <w:rPr>
          <w:rFonts w:ascii="TH SarabunIT๙" w:hAnsi="TH SarabunIT๙" w:cs="TH SarabunIT๙"/>
          <w:sz w:val="32"/>
          <w:szCs w:val="32"/>
        </w:rPr>
        <w:t xml:space="preserve">   </w:t>
      </w:r>
      <w:r w:rsidR="00B52760">
        <w:rPr>
          <w:noProof/>
        </w:rPr>
        <w:drawing>
          <wp:inline distT="0" distB="0" distL="0" distR="0" wp14:anchorId="6244D01C" wp14:editId="4E637E69">
            <wp:extent cx="2807335" cy="2104413"/>
            <wp:effectExtent l="0" t="0" r="0" b="0"/>
            <wp:docPr id="1308757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20" cy="211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F20" w14:textId="235EFAD0" w:rsidR="00EF33B0" w:rsidRPr="00FD517D" w:rsidRDefault="00C82468" w:rsidP="00EF33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ร้านทอง จุดตรวจ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ตูแดง (จุดตรวจรอง) จุดเสี่ยง จุดล่อแหลม</w:t>
      </w:r>
    </w:p>
    <w:p w14:paraId="3A3811E9" w14:textId="734897D6" w:rsidR="00240EA8" w:rsidRPr="00FD517D" w:rsidRDefault="00EF33B0" w:rsidP="00B5276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พ.ต.อ.กิตติศักดิ์  รามสวัสดิ์ผกก.สภ.ขนอม พบปะประชาชนและ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 xml:space="preserve">ออกตรวจจุดตรวจตู้แดง จุดเสี่ยง จุดล่อแหลม ณ </w:t>
      </w:r>
      <w:r w:rsidR="006B568E">
        <w:rPr>
          <w:rFonts w:ascii="TH SarabunIT๙" w:hAnsi="TH SarabunIT๙" w:cs="TH SarabunIT๙" w:hint="cs"/>
          <w:sz w:val="32"/>
          <w:szCs w:val="32"/>
          <w:cs/>
        </w:rPr>
        <w:t>ร้านสะดวกซื้อโลตัสสาขาบางโหนด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ตั้งอยู่ที่ตลาดบ้านบางโหนด ม.1 ต.ขนอมฯ เพื่อป้องกันอาชญากรรม</w:t>
      </w:r>
    </w:p>
    <w:p w14:paraId="38F8E98D" w14:textId="3B7EA1CD" w:rsidR="006B568E" w:rsidRPr="00FD517D" w:rsidRDefault="006B568E" w:rsidP="006B568E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AC6E6F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0248A2F" w14:textId="77777777" w:rsidR="006B568E" w:rsidRPr="00B52760" w:rsidRDefault="006B568E" w:rsidP="00B5276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52760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B527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276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54D5FD3F" w14:textId="4F96502E" w:rsidR="006B568E" w:rsidRPr="00FD517D" w:rsidRDefault="006B568E" w:rsidP="00B52760">
      <w:pPr>
        <w:ind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D2EBE2" wp14:editId="46232C33">
            <wp:extent cx="2724150" cy="2043264"/>
            <wp:effectExtent l="0" t="0" r="0" b="0"/>
            <wp:docPr id="196738966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89664" name="รูปภาพ 19673896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30" cy="20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760">
        <w:rPr>
          <w:rFonts w:ascii="TH SarabunIT๙" w:hAnsi="TH SarabunIT๙" w:cs="TH SarabunIT๙"/>
          <w:sz w:val="32"/>
          <w:szCs w:val="32"/>
        </w:rPr>
        <w:t xml:space="preserve">  </w:t>
      </w:r>
      <w:r w:rsidR="00B52760">
        <w:rPr>
          <w:noProof/>
        </w:rPr>
        <w:drawing>
          <wp:inline distT="0" distB="0" distL="0" distR="0" wp14:anchorId="2593F130" wp14:editId="74CBB672">
            <wp:extent cx="2740660" cy="2054432"/>
            <wp:effectExtent l="0" t="0" r="2540" b="3175"/>
            <wp:docPr id="14598348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42" cy="20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415D" w14:textId="588D584F" w:rsidR="006B568E" w:rsidRPr="00FD517D" w:rsidRDefault="006B568E" w:rsidP="006B568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ธนาคาร ร้านทอง จุดตรวจตูแดง (จุดตรวจรอง) จุดเสี่ยง จุดล่อแหลม</w:t>
      </w:r>
    </w:p>
    <w:p w14:paraId="123276EF" w14:textId="4B241FF2" w:rsidR="00240EA8" w:rsidRDefault="006B568E" w:rsidP="00B5276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พ.ต.อ.กิตติศักดิ์  รามสวัสดิ์ผกก.สภ.ขนอม พบปะประชาชนและออกตรวจจุดตรวจตู้แดง จุดเสี่ยง จุดล่อแหลม ณ ธนาคารกรุงไทย</w:t>
      </w:r>
      <w:r w:rsidR="00B52760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B52760">
        <w:rPr>
          <w:rFonts w:ascii="TH SarabunIT๙" w:hAnsi="TH SarabunIT๙" w:cs="TH SarabunIT๙" w:hint="cs"/>
          <w:sz w:val="32"/>
          <w:szCs w:val="32"/>
          <w:cs/>
        </w:rPr>
        <w:t>ธนาคารไทยพาณิชย์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ตั้งอยู่ที่ตลาด</w:t>
      </w:r>
      <w:r w:rsidR="006063F7">
        <w:rPr>
          <w:rFonts w:ascii="TH SarabunIT๙" w:hAnsi="TH SarabunIT๙" w:cs="TH SarabunIT๙" w:hint="cs"/>
          <w:sz w:val="32"/>
          <w:szCs w:val="32"/>
          <w:cs/>
        </w:rPr>
        <w:t>สี่แยก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6063F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ต.ขนอมฯ เพื่อป้องกันอาชญากรรม</w:t>
      </w:r>
    </w:p>
    <w:p w14:paraId="4679D9B6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1E02FAE7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EDAF615" w14:textId="77777777" w:rsidR="00240EA8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7032CF2B" w14:textId="22D78C34" w:rsidR="009722EE" w:rsidRPr="00FD517D" w:rsidRDefault="009722EE" w:rsidP="009722EE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 </w:t>
      </w:r>
      <w:r w:rsidR="00AC6E6F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84285CD" w14:textId="77777777" w:rsidR="009722EE" w:rsidRPr="00B52760" w:rsidRDefault="009722EE" w:rsidP="00B5276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52760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B527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276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5B13F9F0" w14:textId="4C7EC1FD" w:rsidR="009722EE" w:rsidRPr="00FD517D" w:rsidRDefault="009722EE" w:rsidP="00B52760">
      <w:pPr>
        <w:ind w:left="-426"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26BB3E" wp14:editId="00DB36A3">
            <wp:extent cx="2857500" cy="2143283"/>
            <wp:effectExtent l="0" t="0" r="0" b="9525"/>
            <wp:docPr id="189228945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89453" name="รูปภาพ 18922894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87" cy="21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760">
        <w:rPr>
          <w:rFonts w:ascii="TH SarabunIT๙" w:hAnsi="TH SarabunIT๙" w:cs="TH SarabunIT๙"/>
          <w:sz w:val="32"/>
          <w:szCs w:val="32"/>
        </w:rPr>
        <w:t xml:space="preserve">  </w:t>
      </w:r>
      <w:r w:rsidR="00B52760">
        <w:rPr>
          <w:noProof/>
        </w:rPr>
        <w:drawing>
          <wp:inline distT="0" distB="0" distL="0" distR="0" wp14:anchorId="1E78B4FD" wp14:editId="50DB1C58">
            <wp:extent cx="2902585" cy="2175813"/>
            <wp:effectExtent l="0" t="0" r="0" b="0"/>
            <wp:docPr id="19477184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55" cy="21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5EAE" w14:textId="77777777" w:rsidR="009722EE" w:rsidRPr="00FD517D" w:rsidRDefault="009722EE" w:rsidP="009722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ธนาคาร ร้านทอง จุดตรวจตูแดง (จุดตรวจรอง) จุดเสี่ยง จุดล่อแหลม</w:t>
      </w:r>
    </w:p>
    <w:p w14:paraId="470501AB" w14:textId="5D6D56E0" w:rsidR="009722EE" w:rsidRDefault="009722EE" w:rsidP="009722EE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14.10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พ.ต.อ.กิตติศักดิ์  รามสวัสดิ์ผกก.สภ.ขนอม พบปะประชาชนและออกตรวจจุดตรวจตู้แดง จุดเสี่ยง จุดล่อแหลม ณ ธนาคารออมสิน  ตั้งอยู่ที่ตลาดสี่แยก ม.4 ต.ขนอมฯ เพื่อป้องกันอาชญากรรม</w:t>
      </w:r>
    </w:p>
    <w:p w14:paraId="69CAA7DA" w14:textId="77777777" w:rsidR="00240EA8" w:rsidRPr="00FD517D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2C2F847F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749195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542B7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D1A40D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9D21DA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DBA0F2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AAF397" w14:textId="77777777" w:rsidR="0030513A" w:rsidRPr="00FD517D" w:rsidRDefault="0030513A" w:rsidP="008A2FF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A90792" w14:textId="77777777" w:rsidR="00990F49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3B5398" w14:textId="77777777" w:rsidR="004D73C1" w:rsidRDefault="004D73C1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359D2F" w14:textId="77777777" w:rsidR="00B52760" w:rsidRDefault="00B52760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ECEB13" w14:textId="77777777" w:rsidR="00B52760" w:rsidRDefault="00B52760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BF48E9" w14:textId="77777777" w:rsidR="00B52760" w:rsidRDefault="00B52760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7E44F8" w14:textId="77777777" w:rsidR="00B52760" w:rsidRDefault="00B52760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82C8BC" w14:textId="77777777" w:rsidR="00B52760" w:rsidRDefault="00B52760" w:rsidP="00990F4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5B71331" w14:textId="77777777" w:rsidR="004D73C1" w:rsidRPr="00FD517D" w:rsidRDefault="004D73C1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6500D7" w14:textId="77777777" w:rsidR="00990F49" w:rsidRPr="00FD517D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89FFE1" w14:textId="4F910F14" w:rsidR="009666DF" w:rsidRPr="00FD517D" w:rsidRDefault="009666DF" w:rsidP="009666DF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B2A42E4" w14:textId="77777777" w:rsidR="009666DF" w:rsidRPr="00B52760" w:rsidRDefault="009666DF" w:rsidP="00B5276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52760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B527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276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3F54EAE3" w14:textId="68C965A6" w:rsidR="009666DF" w:rsidRPr="00FD517D" w:rsidRDefault="009666DF" w:rsidP="009666DF">
      <w:pPr>
        <w:ind w:left="-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518B8C" wp14:editId="22837279">
            <wp:extent cx="3110853" cy="2331934"/>
            <wp:effectExtent l="0" t="0" r="0" b="0"/>
            <wp:docPr id="64779861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98612" name="รูปภาพ 647798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733" cy="23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4D8D8A" wp14:editId="64476891">
            <wp:extent cx="3130550" cy="2346699"/>
            <wp:effectExtent l="0" t="0" r="0" b="0"/>
            <wp:docPr id="21375096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0963" name="รูปภาพ 2137509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453" cy="23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D9F0" w14:textId="3A64CDBA" w:rsidR="009666DF" w:rsidRPr="00FD517D" w:rsidRDefault="009666DF" w:rsidP="009666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ประชุมผู้ประกอบการร้านทองในพื้นที่ </w:t>
      </w:r>
    </w:p>
    <w:p w14:paraId="6F8C8CFF" w14:textId="121632ED" w:rsidR="009666DF" w:rsidRDefault="00B52760" w:rsidP="009666DF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666DF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  <w:r w:rsidR="009666DF"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9666DF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9666DF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>10.00</w:t>
      </w:r>
      <w:r w:rsidR="009666DF"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>พ.ต.ท.ปฏิภาณ ไชยรักษ์ รอง ผกก.ป.สภ.ขนอม, พ.ต.ท.นิกร แก้วเนิน สวป.สภ.ขนอม ได้ร่วมประชุมผู้ประกอบการร้านทองในพื้นที่</w:t>
      </w:r>
      <w:r w:rsidR="0025073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666DF">
        <w:rPr>
          <w:rFonts w:ascii="TH SarabunIT๙" w:hAnsi="TH SarabunIT๙" w:cs="TH SarabunIT๙" w:hint="cs"/>
          <w:sz w:val="32"/>
          <w:szCs w:val="32"/>
          <w:cs/>
        </w:rPr>
        <w:t>ขนอม เพื่อ</w:t>
      </w:r>
      <w:r w:rsidR="00250737">
        <w:rPr>
          <w:rFonts w:ascii="TH SarabunIT๙" w:hAnsi="TH SarabunIT๙" w:cs="TH SarabunIT๙" w:hint="cs"/>
          <w:sz w:val="32"/>
          <w:szCs w:val="32"/>
          <w:cs/>
        </w:rPr>
        <w:t xml:space="preserve">ขอความร่วมมือให้ผู้ประกอบการติดลูกกรง กล้อม </w:t>
      </w:r>
      <w:r w:rsidR="00250737">
        <w:rPr>
          <w:rFonts w:ascii="TH SarabunIT๙" w:hAnsi="TH SarabunIT๙" w:cs="TH SarabunIT๙"/>
          <w:sz w:val="32"/>
          <w:szCs w:val="32"/>
        </w:rPr>
        <w:t xml:space="preserve">CCTV </w:t>
      </w:r>
      <w:r w:rsidR="00250737">
        <w:rPr>
          <w:rFonts w:ascii="TH SarabunIT๙" w:hAnsi="TH SarabunIT๙" w:cs="TH SarabunIT๙" w:hint="cs"/>
          <w:sz w:val="32"/>
          <w:szCs w:val="32"/>
          <w:cs/>
        </w:rPr>
        <w:t>และความปลอดภัยอื่นๆ เนื่องจากในพื้นที่ใกล้เคียงมีการก่อเหตุอาชญากรรมขึ้น ประชุม ณ ห้องประชุม ศปก.สภ.ขนรอม</w:t>
      </w:r>
    </w:p>
    <w:p w14:paraId="0084F446" w14:textId="03FAF2F5" w:rsidR="002C0D2A" w:rsidRPr="00FD517D" w:rsidRDefault="002C0D2A" w:rsidP="002C0D2A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79BC0FA" w14:textId="77777777" w:rsidR="002C0D2A" w:rsidRPr="00C1650D" w:rsidRDefault="002C0D2A" w:rsidP="002C0D2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7D46FC5A" w14:textId="2BFE5F9B" w:rsidR="002C0D2A" w:rsidRPr="00FD517D" w:rsidRDefault="002C0D2A" w:rsidP="002C0D2A">
      <w:pPr>
        <w:ind w:left="-284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F72E06F" wp14:editId="1BCD027D">
            <wp:extent cx="2759710" cy="2069324"/>
            <wp:effectExtent l="0" t="0" r="2540" b="7620"/>
            <wp:docPr id="16370050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16" cy="20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22496A8" wp14:editId="22D3360B">
            <wp:extent cx="2778760" cy="2083608"/>
            <wp:effectExtent l="0" t="0" r="2540" b="0"/>
            <wp:docPr id="59586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80" cy="210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039E" w14:textId="77777777" w:rsidR="002C0D2A" w:rsidRPr="00FD517D" w:rsidRDefault="002C0D2A" w:rsidP="002C0D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 บุคคลคุ้มคลั่ง </w:t>
      </w:r>
    </w:p>
    <w:p w14:paraId="2A338A75" w14:textId="5A996510" w:rsidR="002C0D2A" w:rsidRPr="00FD517D" w:rsidRDefault="002C0D2A" w:rsidP="002C0D2A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199E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สายตรวจรถจักรยานยนต์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สายตรวจไฟฟ้า ร่วม ว.4 ควบคุมตัวบุคคลคุ้มครั่ง นำส่งสถานพยาบาล เพื่อตรวจสารเสพติด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หมู่บ้านอิสลามบ้านท่าม่วง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ม.8  ต.ท้องเนียนฯ </w:t>
      </w:r>
    </w:p>
    <w:p w14:paraId="65EC02D6" w14:textId="77777777" w:rsidR="008A2FF4" w:rsidRDefault="008A2FF4" w:rsidP="00656675">
      <w:pPr>
        <w:rPr>
          <w:rFonts w:ascii="TH SarabunIT๙" w:hAnsi="TH SarabunIT๙" w:cs="TH SarabunIT๙"/>
          <w:sz w:val="32"/>
          <w:szCs w:val="32"/>
        </w:rPr>
      </w:pPr>
    </w:p>
    <w:p w14:paraId="394C6CA5" w14:textId="77777777" w:rsidR="00B0199E" w:rsidRDefault="00B0199E" w:rsidP="00656675">
      <w:pPr>
        <w:rPr>
          <w:rFonts w:ascii="TH SarabunIT๙" w:hAnsi="TH SarabunIT๙" w:cs="TH SarabunIT๙"/>
          <w:sz w:val="32"/>
          <w:szCs w:val="32"/>
        </w:rPr>
      </w:pPr>
    </w:p>
    <w:p w14:paraId="065D747B" w14:textId="77777777" w:rsidR="00B0199E" w:rsidRDefault="00B0199E" w:rsidP="00656675">
      <w:pPr>
        <w:rPr>
          <w:rFonts w:ascii="TH SarabunIT๙" w:hAnsi="TH SarabunIT๙" w:cs="TH SarabunIT๙"/>
          <w:sz w:val="32"/>
          <w:szCs w:val="32"/>
        </w:rPr>
      </w:pPr>
    </w:p>
    <w:p w14:paraId="1FB17637" w14:textId="77777777" w:rsidR="00B0199E" w:rsidRDefault="00B0199E" w:rsidP="00656675">
      <w:pPr>
        <w:rPr>
          <w:rFonts w:ascii="TH SarabunIT๙" w:hAnsi="TH SarabunIT๙" w:cs="TH SarabunIT๙"/>
          <w:sz w:val="32"/>
          <w:szCs w:val="32"/>
        </w:rPr>
      </w:pPr>
    </w:p>
    <w:p w14:paraId="7E5268E8" w14:textId="77777777" w:rsidR="00B0199E" w:rsidRDefault="00B0199E" w:rsidP="00656675">
      <w:pPr>
        <w:rPr>
          <w:rFonts w:ascii="TH SarabunIT๙" w:hAnsi="TH SarabunIT๙" w:cs="TH SarabunIT๙"/>
          <w:sz w:val="32"/>
          <w:szCs w:val="32"/>
        </w:rPr>
      </w:pPr>
    </w:p>
    <w:p w14:paraId="31AACD28" w14:textId="6D763B01" w:rsidR="00B0199E" w:rsidRPr="00FD517D" w:rsidRDefault="00B0199E" w:rsidP="00B0199E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08D4A55" w14:textId="77777777" w:rsidR="00B0199E" w:rsidRPr="00C1650D" w:rsidRDefault="00B0199E" w:rsidP="00B019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47694757" w14:textId="757BCCC8" w:rsidR="00B0199E" w:rsidRPr="00FD517D" w:rsidRDefault="00B0199E" w:rsidP="00B0199E">
      <w:pPr>
        <w:ind w:left="-993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4B0DA3E0" wp14:editId="07F4C398">
            <wp:extent cx="2816860" cy="2111553"/>
            <wp:effectExtent l="0" t="0" r="2540" b="3175"/>
            <wp:docPr id="21435618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2" cy="21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1B40B86" wp14:editId="1D816462">
            <wp:extent cx="2826385" cy="2118693"/>
            <wp:effectExtent l="0" t="0" r="0" b="0"/>
            <wp:docPr id="3484906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80" cy="21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B1BE" w14:textId="77777777" w:rsidR="00B0199E" w:rsidRPr="00FD517D" w:rsidRDefault="00B0199E" w:rsidP="00B0199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 บุคคลคุ้มคลั่ง </w:t>
      </w:r>
    </w:p>
    <w:p w14:paraId="0FC9A2DD" w14:textId="35BF2497" w:rsidR="00B0199E" w:rsidRPr="00FD517D" w:rsidRDefault="00B0199E" w:rsidP="00B0199E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0.3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อ.ทวีศักดิ์ จันทร์ทิพย์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ป.สภ.ขนอม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สายตรวจรถจักรยานยนต์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สายตรวจไฟฟ้า ร่วม ว.4 ควบคุมตัวบุคคลคุ้มครั่ง นำส่งสถานพยาบาล เพื่อตรวจสารเสพติด ณ ห</w:t>
      </w:r>
      <w:r>
        <w:rPr>
          <w:rFonts w:ascii="TH SarabunIT๙" w:hAnsi="TH SarabunIT๙" w:cs="TH SarabunIT๙" w:hint="cs"/>
          <w:sz w:val="32"/>
          <w:szCs w:val="32"/>
          <w:cs/>
        </w:rPr>
        <w:t>ลัง 7-11 บางแพ</w:t>
      </w:r>
      <w:r>
        <w:rPr>
          <w:rFonts w:ascii="TH SarabunIT๙" w:hAnsi="TH SarabunIT๙" w:cs="TH SarabunIT๙" w:hint="cs"/>
          <w:sz w:val="32"/>
          <w:szCs w:val="32"/>
          <w:cs/>
        </w:rPr>
        <w:t>ง 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ต.ท้องเนียนฯ </w:t>
      </w:r>
    </w:p>
    <w:p w14:paraId="771EF934" w14:textId="32D005BC" w:rsidR="00B0199E" w:rsidRPr="00FD517D" w:rsidRDefault="00B0199E" w:rsidP="00B0199E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A4B262A" w14:textId="77777777" w:rsidR="00B0199E" w:rsidRPr="00C1650D" w:rsidRDefault="00B0199E" w:rsidP="00B0199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650D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</w:p>
    <w:p w14:paraId="30041737" w14:textId="0E956954" w:rsidR="00B0199E" w:rsidRPr="00FD517D" w:rsidRDefault="00B0199E" w:rsidP="00B0199E">
      <w:pPr>
        <w:ind w:left="-993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0AE94895" wp14:editId="5FA379B8">
            <wp:extent cx="2740660" cy="2055040"/>
            <wp:effectExtent l="0" t="0" r="2540" b="2540"/>
            <wp:docPr id="49460412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72" cy="20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DF6BAA3" wp14:editId="0EAEB6B2">
            <wp:extent cx="2759051" cy="2068830"/>
            <wp:effectExtent l="0" t="0" r="3810" b="7620"/>
            <wp:docPr id="2876937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79" cy="20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597F" w14:textId="77777777" w:rsidR="00B0199E" w:rsidRPr="00FD517D" w:rsidRDefault="00B0199E" w:rsidP="00B0199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 บุคคลคุ้มคลั่ง </w:t>
      </w:r>
    </w:p>
    <w:p w14:paraId="70A51FAC" w14:textId="0D5B9D50" w:rsidR="00B0199E" w:rsidRPr="00FD517D" w:rsidRDefault="00B0199E" w:rsidP="00B0199E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10.30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0199E">
        <w:rPr>
          <w:rFonts w:ascii="TH SarabunIT๙" w:hAnsi="TH SarabunIT๙" w:cs="TH SarabunIT๙"/>
          <w:sz w:val="32"/>
          <w:szCs w:val="32"/>
          <w:cs/>
        </w:rPr>
        <w:t>น.  ร.ต.ท.อรรถพล จันทรัตน์ รอง.สว.(ป).สภ.ขนอม</w:t>
      </w:r>
      <w:r>
        <w:rPr>
          <w:rFonts w:cs="Cordia New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ร้อยเวร 20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 ว.4 ควบคุมตัวบุคคลคุ้มครั่ง นำส่งสถานพยาบาล เพื่อตรวจสารเสพติด ณ  ม.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ควนทอง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</w:p>
    <w:p w14:paraId="09BCEEB7" w14:textId="77777777" w:rsidR="00B0199E" w:rsidRPr="00FD517D" w:rsidRDefault="00B0199E" w:rsidP="00B0199E">
      <w:pPr>
        <w:rPr>
          <w:rFonts w:ascii="TH SarabunIT๙" w:hAnsi="TH SarabunIT๙" w:cs="TH SarabunIT๙"/>
          <w:sz w:val="32"/>
          <w:szCs w:val="32"/>
        </w:rPr>
      </w:pPr>
    </w:p>
    <w:p w14:paraId="2CDCE786" w14:textId="77777777" w:rsidR="00B0199E" w:rsidRPr="00B0199E" w:rsidRDefault="00B0199E" w:rsidP="00656675">
      <w:pPr>
        <w:rPr>
          <w:rFonts w:ascii="TH SarabunIT๙" w:hAnsi="TH SarabunIT๙" w:cs="TH SarabunIT๙"/>
          <w:sz w:val="32"/>
          <w:szCs w:val="32"/>
        </w:rPr>
      </w:pPr>
    </w:p>
    <w:sectPr w:rsidR="00B0199E" w:rsidRPr="00B0199E" w:rsidSect="00322FA9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14693B"/>
    <w:rsid w:val="00240EA8"/>
    <w:rsid w:val="00250737"/>
    <w:rsid w:val="00297986"/>
    <w:rsid w:val="002C0D2A"/>
    <w:rsid w:val="0030513A"/>
    <w:rsid w:val="00322FA9"/>
    <w:rsid w:val="00324CCA"/>
    <w:rsid w:val="00414279"/>
    <w:rsid w:val="00496D93"/>
    <w:rsid w:val="004D0BDF"/>
    <w:rsid w:val="004D73C1"/>
    <w:rsid w:val="00536004"/>
    <w:rsid w:val="005B66D4"/>
    <w:rsid w:val="00602A80"/>
    <w:rsid w:val="006063F7"/>
    <w:rsid w:val="00624D6D"/>
    <w:rsid w:val="0065633A"/>
    <w:rsid w:val="00656675"/>
    <w:rsid w:val="006931E1"/>
    <w:rsid w:val="006B568E"/>
    <w:rsid w:val="008A2FF4"/>
    <w:rsid w:val="009666DF"/>
    <w:rsid w:val="009722EE"/>
    <w:rsid w:val="0099089F"/>
    <w:rsid w:val="00990F49"/>
    <w:rsid w:val="009D6648"/>
    <w:rsid w:val="00AC6E6F"/>
    <w:rsid w:val="00AF21DE"/>
    <w:rsid w:val="00B0199E"/>
    <w:rsid w:val="00B52760"/>
    <w:rsid w:val="00BF6C0F"/>
    <w:rsid w:val="00C11EA4"/>
    <w:rsid w:val="00C82468"/>
    <w:rsid w:val="00D777E1"/>
    <w:rsid w:val="00E07019"/>
    <w:rsid w:val="00EF33B0"/>
    <w:rsid w:val="00F162E2"/>
    <w:rsid w:val="00F7309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9</cp:revision>
  <dcterms:created xsi:type="dcterms:W3CDTF">2024-04-09T07:44:00Z</dcterms:created>
  <dcterms:modified xsi:type="dcterms:W3CDTF">2024-04-10T07:00:00Z</dcterms:modified>
</cp:coreProperties>
</file>