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D7A5" w14:textId="00A90D66" w:rsidR="008905FA" w:rsidRPr="007B26F1" w:rsidRDefault="008905FA" w:rsidP="008905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bookmarkStart w:id="0" w:name="_Hlk193963052"/>
      <w:bookmarkStart w:id="1" w:name="_Hlk194056385"/>
      <w:r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ผลการปฏิบัติงานประจำ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="007B26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B26F1" w:rsidRPr="007B26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2567</w:t>
      </w:r>
    </w:p>
    <w:p w14:paraId="49719DEC" w14:textId="77777777" w:rsidR="008905FA" w:rsidRDefault="008905FA" w:rsidP="00890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26C43D6E" w14:textId="77777777" w:rsidR="008905FA" w:rsidRDefault="008905FA" w:rsidP="00890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สถานีตำรวจภูธรขนอม</w:t>
      </w:r>
    </w:p>
    <w:p w14:paraId="51755E81" w14:textId="77777777" w:rsidR="008905FA" w:rsidRDefault="008905FA" w:rsidP="008905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</w:p>
    <w:bookmarkEnd w:id="0"/>
    <w:p w14:paraId="7D192DF4" w14:textId="4BB6DFCB" w:rsidR="008905FA" w:rsidRDefault="008905FA" w:rsidP="00890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3D795893" w14:textId="77777777" w:rsidR="003246AF" w:rsidRDefault="003246AF" w:rsidP="008905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4D636" w14:textId="3506F45E" w:rsidR="008905FA" w:rsidRPr="00277098" w:rsidRDefault="008905FA" w:rsidP="008905FA">
      <w:pPr>
        <w:rPr>
          <w:rFonts w:ascii="TH SarabunIT๙" w:hAnsi="TH SarabunIT๙" w:cs="TH SarabunIT๙"/>
          <w:sz w:val="36"/>
          <w:szCs w:val="36"/>
        </w:rPr>
      </w:pPr>
      <w:r>
        <w:rPr>
          <w:rFonts w:hint="cs"/>
          <w:cs/>
        </w:rPr>
        <w:t xml:space="preserve">    </w:t>
      </w:r>
      <w:r w:rsidRPr="00277098">
        <w:rPr>
          <w:rFonts w:ascii="TH SarabunIT๙" w:hAnsi="TH SarabunIT๙" w:cs="TH SarabunIT๙"/>
          <w:sz w:val="36"/>
          <w:szCs w:val="36"/>
          <w:cs/>
        </w:rPr>
        <w:t>เข้าแถวเค</w:t>
      </w:r>
      <w:r w:rsidR="005E5AB3">
        <w:rPr>
          <w:rFonts w:ascii="TH SarabunIT๙" w:hAnsi="TH SarabunIT๙" w:cs="TH SarabunIT๙" w:hint="cs"/>
          <w:sz w:val="36"/>
          <w:szCs w:val="36"/>
          <w:cs/>
        </w:rPr>
        <w:t>ารพ</w:t>
      </w:r>
      <w:r w:rsidRPr="00277098">
        <w:rPr>
          <w:rFonts w:ascii="TH SarabunIT๙" w:hAnsi="TH SarabunIT๙" w:cs="TH SarabunIT๙"/>
          <w:sz w:val="36"/>
          <w:szCs w:val="36"/>
          <w:cs/>
        </w:rPr>
        <w:t>ธงชาติ</w:t>
      </w:r>
    </w:p>
    <w:p w14:paraId="369AB71A" w14:textId="5EFE0B90" w:rsidR="008905FA" w:rsidRPr="001C37E7" w:rsidRDefault="008905FA" w:rsidP="008905FA"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0FC12D07" wp14:editId="2B290516">
            <wp:simplePos x="0" y="0"/>
            <wp:positionH relativeFrom="column">
              <wp:posOffset>846455</wp:posOffset>
            </wp:positionH>
            <wp:positionV relativeFrom="paragraph">
              <wp:posOffset>162560</wp:posOffset>
            </wp:positionV>
            <wp:extent cx="4191000" cy="2463165"/>
            <wp:effectExtent l="0" t="0" r="0" b="0"/>
            <wp:wrapThrough wrapText="bothSides">
              <wp:wrapPolygon edited="0">
                <wp:start x="0" y="0"/>
                <wp:lineTo x="0" y="21383"/>
                <wp:lineTo x="21502" y="21383"/>
                <wp:lineTo x="21502" y="0"/>
                <wp:lineTo x="0" y="0"/>
              </wp:wrapPolygon>
            </wp:wrapThrough>
            <wp:docPr id="5775004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0048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F1FFB" w14:textId="1D7E7D19" w:rsidR="008905FA" w:rsidRDefault="008905FA" w:rsidP="008905FA"/>
    <w:p w14:paraId="0288DE81" w14:textId="52AD5761" w:rsidR="008905FA" w:rsidRDefault="008905FA" w:rsidP="008905FA"/>
    <w:p w14:paraId="40E55F17" w14:textId="67780211" w:rsidR="008905FA" w:rsidRDefault="008905FA" w:rsidP="008905FA"/>
    <w:p w14:paraId="0765C422" w14:textId="35985C24" w:rsidR="008905FA" w:rsidRDefault="008905FA" w:rsidP="008905FA"/>
    <w:p w14:paraId="1CB0FA28" w14:textId="77777777" w:rsidR="008905FA" w:rsidRDefault="008905FA" w:rsidP="008905FA"/>
    <w:p w14:paraId="22B357BC" w14:textId="066A4BD2" w:rsidR="008905FA" w:rsidRDefault="008905FA" w:rsidP="008905FA"/>
    <w:p w14:paraId="1A55A206" w14:textId="30099BF4" w:rsidR="008905FA" w:rsidRDefault="008905FA" w:rsidP="008905FA"/>
    <w:p w14:paraId="3BB636C2" w14:textId="7DE47458" w:rsidR="008905FA" w:rsidRDefault="008905FA" w:rsidP="008905FA"/>
    <w:p w14:paraId="6441777C" w14:textId="74A4E885" w:rsidR="008905FA" w:rsidRDefault="008905FA" w:rsidP="008905FA"/>
    <w:p w14:paraId="76F84692" w14:textId="757929A1" w:rsidR="008905FA" w:rsidRDefault="008905FA" w:rsidP="008905FA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933BA05" wp14:editId="3740DF7A">
            <wp:simplePos x="0" y="0"/>
            <wp:positionH relativeFrom="column">
              <wp:posOffset>846455</wp:posOffset>
            </wp:positionH>
            <wp:positionV relativeFrom="paragraph">
              <wp:posOffset>41910</wp:posOffset>
            </wp:positionV>
            <wp:extent cx="4295775" cy="2462530"/>
            <wp:effectExtent l="0" t="0" r="9525" b="0"/>
            <wp:wrapThrough wrapText="bothSides">
              <wp:wrapPolygon edited="0">
                <wp:start x="0" y="0"/>
                <wp:lineTo x="0" y="21388"/>
                <wp:lineTo x="21552" y="21388"/>
                <wp:lineTo x="21552" y="0"/>
                <wp:lineTo x="0" y="0"/>
              </wp:wrapPolygon>
            </wp:wrapThrough>
            <wp:docPr id="1964855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5586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DB547" w14:textId="3D7079F8" w:rsidR="008905FA" w:rsidRDefault="008905FA" w:rsidP="008905FA"/>
    <w:p w14:paraId="55C67E48" w14:textId="723F029B" w:rsidR="008905FA" w:rsidRDefault="008905FA" w:rsidP="008905FA"/>
    <w:p w14:paraId="5A8C90CD" w14:textId="0BEBB725" w:rsidR="008905FA" w:rsidRDefault="008905FA" w:rsidP="008905FA"/>
    <w:p w14:paraId="3FA2101B" w14:textId="279F8AA3" w:rsidR="008905FA" w:rsidRDefault="008905FA" w:rsidP="008905FA"/>
    <w:p w14:paraId="3FE9F323" w14:textId="77777777" w:rsidR="008905FA" w:rsidRDefault="008905FA" w:rsidP="008905FA"/>
    <w:p w14:paraId="51C39A22" w14:textId="77777777" w:rsidR="008905FA" w:rsidRDefault="008905FA" w:rsidP="008905FA"/>
    <w:p w14:paraId="1AA8AA8A" w14:textId="77777777" w:rsidR="008905FA" w:rsidRDefault="008905FA" w:rsidP="008905FA"/>
    <w:p w14:paraId="33AB5414" w14:textId="77777777" w:rsidR="008905FA" w:rsidRDefault="008905FA" w:rsidP="008905FA"/>
    <w:p w14:paraId="3AE0F480" w14:textId="77777777" w:rsidR="007B26F1" w:rsidRDefault="007B26F1" w:rsidP="008905FA">
      <w:pPr>
        <w:rPr>
          <w:rFonts w:ascii="TH SarabunPSK" w:hAnsi="TH SarabunPSK" w:cs="TH SarabunPSK"/>
          <w:sz w:val="32"/>
          <w:szCs w:val="32"/>
        </w:rPr>
      </w:pPr>
    </w:p>
    <w:p w14:paraId="0A2AE197" w14:textId="4ECA1DAA" w:rsidR="008905FA" w:rsidRPr="008905FA" w:rsidRDefault="008905FA" w:rsidP="008905FA">
      <w:pPr>
        <w:rPr>
          <w:rFonts w:ascii="TH SarabunPSK" w:hAnsi="TH SarabunPSK" w:cs="TH SarabunPSK"/>
          <w:sz w:val="32"/>
          <w:szCs w:val="32"/>
        </w:rPr>
      </w:pPr>
      <w:r w:rsidRPr="008905FA">
        <w:rPr>
          <w:rFonts w:ascii="TH SarabunPSK" w:hAnsi="TH SarabunPSK" w:cs="TH SarabunPSK"/>
          <w:sz w:val="32"/>
          <w:szCs w:val="32"/>
          <w:cs/>
        </w:rPr>
        <w:t>สภ.ขนอม  วันที่ ๙  ธันวาคม ๒๕๖๗  เวลา ๐๘.๐๐ น. พ.ต.อ.</w:t>
      </w:r>
      <w:proofErr w:type="spellStart"/>
      <w:r w:rsidRPr="008905FA">
        <w:rPr>
          <w:rFonts w:ascii="TH SarabunPSK" w:hAnsi="TH SarabunPSK" w:cs="TH SarabunPSK"/>
          <w:sz w:val="32"/>
          <w:szCs w:val="32"/>
          <w:cs/>
        </w:rPr>
        <w:t>นัษฐ</w:t>
      </w:r>
      <w:proofErr w:type="spellEnd"/>
      <w:r w:rsidRPr="008905FA">
        <w:rPr>
          <w:rFonts w:ascii="TH SarabunPSK" w:hAnsi="TH SarabunPSK" w:cs="TH SarabunPSK"/>
          <w:sz w:val="32"/>
          <w:szCs w:val="32"/>
          <w:cs/>
        </w:rPr>
        <w:t>วุฒิ  ทองทิพย์ รอง ผบก.ฯ รรท. ผกก.สภ.ขนอม มอบหมายให้ พ.ต.ท.นิกร  แก้วเนิน สวป..สภ.ขนอม ได้เรียกแถวข้าราชการตำรวจ สายงานป้องกันปราบปราม และงานจราจร มาเพื่อเข้าแถวเคารพธงชาติ สวดมนต์ไหว้พระ กล่าวอุดมคติและบทปลงใจ รวมทั้งได้ตรวจสอบความพร้อมอุปกรณ์ เครื่องแต่งกาย ระเบียบทรงผม ที่ถูกต้องตามระเบียบของ ตร.  และได้มอบนโยบายและชี้แจงภารกิจในการปฏิบัติหน้าที่ แก่ข้าราชการตำรวจทุกแผนกงาน รวมทั้งสอบถาม ถึงปัญหาอุปสรรคต่าง ๆ ในการปฏิบัติหน้าที่ และการพบปะพูดคุยเกี่ยวกับข้อกฎหมาย ข้อสั่งการและระเบียบการปฏิบัติของข้าราชการตำรวจระดับชั้นสัญญาบัตร ก่อนการแยกย้ายออกปฏิบัติหน้าที่</w:t>
      </w:r>
    </w:p>
    <w:bookmarkEnd w:id="1"/>
    <w:p w14:paraId="0591A753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 w:rsidRPr="00277098">
        <w:rPr>
          <w:rFonts w:ascii="TH SarabunIT๙" w:hAnsi="TH SarabunIT๙" w:cs="TH SarabunIT๙"/>
          <w:sz w:val="36"/>
          <w:szCs w:val="36"/>
        </w:rPr>
        <w:lastRenderedPageBreak/>
        <w:tab/>
      </w:r>
    </w:p>
    <w:p w14:paraId="3FCCDE83" w14:textId="1D93C870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ประชุมประจำเดือน วันที่ 1๗  ธันวาคม 2567</w:t>
      </w:r>
    </w:p>
    <w:p w14:paraId="1F248D75" w14:textId="64593BDA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307510B6" wp14:editId="12C7F86E">
            <wp:simplePos x="0" y="0"/>
            <wp:positionH relativeFrom="column">
              <wp:posOffset>1003300</wp:posOffset>
            </wp:positionH>
            <wp:positionV relativeFrom="paragraph">
              <wp:posOffset>43180</wp:posOffset>
            </wp:positionV>
            <wp:extent cx="4084320" cy="2193290"/>
            <wp:effectExtent l="0" t="0" r="0" b="0"/>
            <wp:wrapThrough wrapText="bothSides">
              <wp:wrapPolygon edited="0">
                <wp:start x="0" y="0"/>
                <wp:lineTo x="0" y="21387"/>
                <wp:lineTo x="21459" y="21387"/>
                <wp:lineTo x="21459" y="0"/>
                <wp:lineTo x="0" y="0"/>
              </wp:wrapPolygon>
            </wp:wrapThrough>
            <wp:docPr id="4924655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2" b="1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BC6A" w14:textId="5A01D195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257A26C4" w14:textId="6EFB47A3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3235C9A7" w14:textId="58572AE3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2C41B33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A92627B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0E6D303F" w14:textId="69EB33F3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7696" behindDoc="1" locked="0" layoutInCell="1" allowOverlap="1" wp14:anchorId="5518872F" wp14:editId="606DE6DA">
            <wp:simplePos x="0" y="0"/>
            <wp:positionH relativeFrom="column">
              <wp:posOffset>995045</wp:posOffset>
            </wp:positionH>
            <wp:positionV relativeFrom="paragraph">
              <wp:posOffset>175895</wp:posOffset>
            </wp:positionV>
            <wp:extent cx="4091305" cy="2364740"/>
            <wp:effectExtent l="0" t="0" r="4445" b="0"/>
            <wp:wrapThrough wrapText="bothSides">
              <wp:wrapPolygon edited="0">
                <wp:start x="0" y="0"/>
                <wp:lineTo x="0" y="21403"/>
                <wp:lineTo x="21523" y="21403"/>
                <wp:lineTo x="21523" y="0"/>
                <wp:lineTo x="0" y="0"/>
              </wp:wrapPolygon>
            </wp:wrapThrough>
            <wp:docPr id="13894070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CFFD2" w14:textId="10417E09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3DEF46B" w14:textId="54164F0A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3ADA906" w14:textId="1ACFDB20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0E037071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7B81B2A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5F5D0B93" w14:textId="11DD3A52" w:rsidR="008905FA" w:rsidRDefault="007B26F1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160EE94A" wp14:editId="531C2AF4">
            <wp:simplePos x="0" y="0"/>
            <wp:positionH relativeFrom="column">
              <wp:posOffset>992505</wp:posOffset>
            </wp:positionH>
            <wp:positionV relativeFrom="paragraph">
              <wp:posOffset>370205</wp:posOffset>
            </wp:positionV>
            <wp:extent cx="4094480" cy="2486025"/>
            <wp:effectExtent l="0" t="0" r="1270" b="9525"/>
            <wp:wrapThrough wrapText="bothSides">
              <wp:wrapPolygon edited="0">
                <wp:start x="0" y="0"/>
                <wp:lineTo x="0" y="21517"/>
                <wp:lineTo x="21506" y="21517"/>
                <wp:lineTo x="21506" y="0"/>
                <wp:lineTo x="0" y="0"/>
              </wp:wrapPolygon>
            </wp:wrapThrough>
            <wp:docPr id="12554395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90" b="1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3DEB5" w14:textId="2A296A3C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46487B1E" w14:textId="1A73AA02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996F6D4" w14:textId="58D85F4D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15FDDE9C" w14:textId="2DCCECE2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2E8C0BDE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760C713D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714AC89" w14:textId="77777777" w:rsidR="008905FA" w:rsidRDefault="008905FA" w:rsidP="008905FA">
      <w:pPr>
        <w:tabs>
          <w:tab w:val="left" w:pos="2085"/>
        </w:tabs>
        <w:rPr>
          <w:rFonts w:ascii="TH SarabunIT๙" w:hAnsi="TH SarabunIT๙" w:cs="TH SarabunIT๙"/>
          <w:sz w:val="36"/>
          <w:szCs w:val="36"/>
        </w:rPr>
      </w:pPr>
    </w:p>
    <w:p w14:paraId="6B77F51A" w14:textId="2457E8DD" w:rsidR="00EE38A0" w:rsidRPr="003246AF" w:rsidRDefault="008905FA" w:rsidP="003246AF">
      <w:pPr>
        <w:tabs>
          <w:tab w:val="left" w:pos="2085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F963DE">
        <w:rPr>
          <w:rFonts w:ascii="TH SarabunIT๙" w:hAnsi="TH SarabunIT๙" w:cs="TH SarabunIT๙"/>
          <w:sz w:val="36"/>
          <w:szCs w:val="36"/>
          <w:cs/>
        </w:rPr>
        <w:t xml:space="preserve">สภ.ขนอม  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๑๗ ธันวาคม</w:t>
      </w:r>
      <w:r w:rsidRPr="00F963DE">
        <w:rPr>
          <w:rFonts w:ascii="TH SarabunIT๙" w:hAnsi="TH SarabunIT๙" w:cs="TH SarabunIT๙"/>
          <w:sz w:val="36"/>
          <w:szCs w:val="36"/>
          <w:cs/>
        </w:rPr>
        <w:t xml:space="preserve"> 2567  เวลา 09.</w:t>
      </w:r>
      <w:r>
        <w:rPr>
          <w:rFonts w:ascii="TH SarabunIT๙" w:hAnsi="TH SarabunIT๙" w:cs="TH SarabunIT๙" w:hint="cs"/>
          <w:sz w:val="36"/>
          <w:szCs w:val="36"/>
          <w:cs/>
        </w:rPr>
        <w:t>๓</w:t>
      </w:r>
      <w:r w:rsidRPr="00F963DE">
        <w:rPr>
          <w:rFonts w:ascii="TH SarabunIT๙" w:hAnsi="TH SarabunIT๙" w:cs="TH SarabunIT๙"/>
          <w:sz w:val="36"/>
          <w:szCs w:val="36"/>
          <w:cs/>
        </w:rPr>
        <w:t>0 น. พ.ต.อ.</w:t>
      </w:r>
      <w:proofErr w:type="spellStart"/>
      <w:r w:rsidRPr="00F963DE">
        <w:rPr>
          <w:rFonts w:ascii="TH SarabunIT๙" w:hAnsi="TH SarabunIT๙" w:cs="TH SarabunIT๙"/>
          <w:sz w:val="36"/>
          <w:szCs w:val="36"/>
          <w:cs/>
        </w:rPr>
        <w:t>นัษฐ</w:t>
      </w:r>
      <w:proofErr w:type="spellEnd"/>
      <w:r w:rsidRPr="00F963DE">
        <w:rPr>
          <w:rFonts w:ascii="TH SarabunIT๙" w:hAnsi="TH SarabunIT๙" w:cs="TH SarabunIT๙"/>
          <w:sz w:val="36"/>
          <w:szCs w:val="36"/>
          <w:cs/>
        </w:rPr>
        <w:t>วุฒิ ทองทิพย์ รอง ผบก.ฯ รรท.ผกก.สภ.ขนอม พร้อมหัวหน้างานทุกแผนกงาน ได้เรียกข้าราชการตำรวจ สภ.ขนอม มาเพื่อประชุมประจำเดือน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ธันวาคม</w:t>
      </w:r>
      <w:r w:rsidRPr="00F963DE">
        <w:rPr>
          <w:rFonts w:ascii="TH SarabunIT๙" w:hAnsi="TH SarabunIT๙" w:cs="TH SarabunIT๙"/>
          <w:sz w:val="36"/>
          <w:szCs w:val="36"/>
          <w:cs/>
        </w:rPr>
        <w:t xml:space="preserve"> 2567 ตามระเบียบวาระการประชุม ได้มีการชี้แจงนโยบายการปฏิบัติหน้าที่ของผู้บังคับบัญชา ทุกระดับชั้น รวมทั้งการรายงานผลการปฏิบัติงาน ในห้วงเดือนที่ผ่านมาของทุกแผนกงาน และการรับทราบถึงปัญหาอุปสรรคต่าง ๆ ในการปฏิบัติหน้าที่ พร้อมกับแนวทางการแก้ไขปัญหา  ณ  ห้องประชุมสถานีตำรวจภูธรขนอม</w:t>
      </w:r>
    </w:p>
    <w:sectPr w:rsidR="00EE38A0" w:rsidRPr="003246AF" w:rsidSect="008905FA">
      <w:pgSz w:w="11906" w:h="16838"/>
      <w:pgMar w:top="851" w:right="1247" w:bottom="28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5FA"/>
    <w:rsid w:val="003246AF"/>
    <w:rsid w:val="003502F7"/>
    <w:rsid w:val="004A7891"/>
    <w:rsid w:val="005E5AB3"/>
    <w:rsid w:val="00684AF9"/>
    <w:rsid w:val="007229AB"/>
    <w:rsid w:val="007B26F1"/>
    <w:rsid w:val="007C5D4D"/>
    <w:rsid w:val="008905FA"/>
    <w:rsid w:val="008E6B5C"/>
    <w:rsid w:val="0093606E"/>
    <w:rsid w:val="00E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085FB"/>
  <w15:chartTrackingRefBased/>
  <w15:docId w15:val="{A79B8B6A-FBC1-4C4C-A0D1-3EFC38A3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5FA"/>
    <w:pPr>
      <w:spacing w:after="160" w:line="25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905F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05F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05FA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05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05F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05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05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05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05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905FA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905FA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905FA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905FA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905FA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905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905F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905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905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905FA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905F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905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905F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905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905F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05F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905FA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905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905FA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8905F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4</cp:revision>
  <dcterms:created xsi:type="dcterms:W3CDTF">2025-03-28T05:41:00Z</dcterms:created>
  <dcterms:modified xsi:type="dcterms:W3CDTF">2025-03-28T06:43:00Z</dcterms:modified>
</cp:coreProperties>
</file>