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3CA3E" w14:textId="107026DA" w:rsidR="005A04FE" w:rsidRPr="00EB5E4E" w:rsidRDefault="005A04FE" w:rsidP="005A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3963052"/>
      <w:r w:rsidRPr="00EB5E4E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ผลการปฏิบัติงานประจำ</w:t>
      </w:r>
      <w:r w:rsidRPr="00EB5E4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เดือน </w:t>
      </w:r>
      <w:r w:rsidR="00EB5E4E" w:rsidRPr="00EB5E4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พฤศจิกายน</w:t>
      </w:r>
    </w:p>
    <w:p w14:paraId="52926565" w14:textId="77777777" w:rsidR="005A04FE" w:rsidRPr="00EB5E4E" w:rsidRDefault="005A04FE" w:rsidP="005A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5E4E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EB5E4E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5548A85C" w14:textId="77777777" w:rsidR="005A04FE" w:rsidRPr="00EB5E4E" w:rsidRDefault="005A04FE" w:rsidP="005A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5E4E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สถานีตำรวจภูธรขนอม</w:t>
      </w:r>
    </w:p>
    <w:p w14:paraId="5F6FB500" w14:textId="77777777" w:rsidR="005A04FE" w:rsidRPr="00EB5E4E" w:rsidRDefault="005A04FE" w:rsidP="005A04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</w:p>
    <w:bookmarkEnd w:id="0"/>
    <w:p w14:paraId="5B7FAA33" w14:textId="77777777" w:rsidR="005A04FE" w:rsidRPr="00EB5E4E" w:rsidRDefault="005A04FE" w:rsidP="005A04F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B14144" w14:textId="77777777" w:rsidR="005A04FE" w:rsidRPr="00EB5E4E" w:rsidRDefault="005A04FE" w:rsidP="005A04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5E4E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EB5E4E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p w14:paraId="3AF67750" w14:textId="3D520A43" w:rsidR="00EB5E4E" w:rsidRPr="00EB5E4E" w:rsidRDefault="00EB5E4E" w:rsidP="00722D18">
      <w:pPr>
        <w:rPr>
          <w:rFonts w:ascii="TH SarabunPSK" w:hAnsi="TH SarabunPSK" w:cs="TH SarabunPSK"/>
          <w:sz w:val="40"/>
          <w:szCs w:val="40"/>
          <w:cs/>
        </w:rPr>
      </w:pPr>
      <w:r w:rsidRPr="00EB5E4E">
        <w:rPr>
          <w:rFonts w:ascii="TH SarabunPSK" w:hAnsi="TH SarabunPSK" w:cs="TH SarabunPSK" w:hint="cs"/>
          <w:sz w:val="40"/>
          <w:szCs w:val="40"/>
          <w:cs/>
        </w:rPr>
        <w:t>การประชุมประจำเดือน พ.ย.๖๗</w:t>
      </w:r>
    </w:p>
    <w:p w14:paraId="1ED0FCE4" w14:textId="68A8C3D5" w:rsidR="00EB5E4E" w:rsidRPr="00EB5E4E" w:rsidRDefault="00EB5E4E" w:rsidP="00EB5E4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EB5E4E">
        <w:rPr>
          <w:rFonts w:ascii="TH SarabunPSK" w:hAnsi="TH SarabunPSK" w:cs="TH SarabunPSK"/>
          <w:noProof/>
        </w:rPr>
        <w:drawing>
          <wp:inline distT="0" distB="0" distL="0" distR="0" wp14:anchorId="0060E148" wp14:editId="323D9688">
            <wp:extent cx="4838700" cy="2447925"/>
            <wp:effectExtent l="0" t="0" r="0" b="9525"/>
            <wp:docPr id="8639385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81FB" w14:textId="77777777" w:rsidR="00EB5E4E" w:rsidRPr="00EB5E4E" w:rsidRDefault="00EB5E4E" w:rsidP="00EB5E4E">
      <w:pPr>
        <w:spacing w:line="276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73C15B23" w14:textId="306B42E0" w:rsidR="00EB5E4E" w:rsidRPr="00EB5E4E" w:rsidRDefault="00EB5E4E" w:rsidP="00EB5E4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EB5E4E">
        <w:rPr>
          <w:rFonts w:ascii="TH SarabunPSK" w:hAnsi="TH SarabunPSK" w:cs="TH SarabunPSK"/>
          <w:noProof/>
        </w:rPr>
        <w:drawing>
          <wp:inline distT="0" distB="0" distL="0" distR="0" wp14:anchorId="1FAF2FFF" wp14:editId="3F1404D2">
            <wp:extent cx="4857750" cy="2447925"/>
            <wp:effectExtent l="0" t="0" r="0" b="9525"/>
            <wp:docPr id="1970528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4F90" w14:textId="77777777" w:rsidR="00EB5E4E" w:rsidRPr="00EB5E4E" w:rsidRDefault="00EB5E4E" w:rsidP="00EB5E4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33EF61" w14:textId="3013F93D" w:rsidR="00EB5E4E" w:rsidRDefault="00EB5E4E" w:rsidP="00EB5E4E">
      <w:pPr>
        <w:rPr>
          <w:rFonts w:ascii="TH SarabunPSK" w:hAnsi="TH SarabunPSK" w:cs="TH SarabunPSK"/>
          <w:sz w:val="32"/>
          <w:szCs w:val="32"/>
        </w:rPr>
      </w:pPr>
      <w:r w:rsidRPr="00EB5E4E">
        <w:rPr>
          <w:rFonts w:ascii="TH SarabunPSK" w:hAnsi="TH SarabunPSK" w:cs="TH SarabunPSK"/>
          <w:sz w:val="32"/>
          <w:szCs w:val="32"/>
          <w:cs/>
        </w:rPr>
        <w:t xml:space="preserve">สภ.ขนอม วันที่ ๑๗ </w:t>
      </w:r>
      <w:r w:rsidR="0093306F">
        <w:rPr>
          <w:rFonts w:ascii="TH SarabunPSK" w:hAnsi="TH SarabunPSK" w:cs="TH SarabunPSK" w:hint="cs"/>
          <w:sz w:val="32"/>
          <w:szCs w:val="32"/>
          <w:cs/>
        </w:rPr>
        <w:t>พฤศจิกายน ๒๕</w:t>
      </w:r>
      <w:r w:rsidRPr="00EB5E4E">
        <w:rPr>
          <w:rFonts w:ascii="TH SarabunPSK" w:hAnsi="TH SarabunPSK" w:cs="TH SarabunPSK"/>
          <w:sz w:val="32"/>
          <w:szCs w:val="32"/>
          <w:cs/>
        </w:rPr>
        <w:t>๖๘  เวลา ๐๙.๐๐ น. พ.ต.อ.</w:t>
      </w:r>
      <w:proofErr w:type="spellStart"/>
      <w:r w:rsidRPr="00EB5E4E">
        <w:rPr>
          <w:rFonts w:ascii="TH SarabunPSK" w:hAnsi="TH SarabunPSK" w:cs="TH SarabunPSK"/>
          <w:sz w:val="32"/>
          <w:szCs w:val="32"/>
          <w:cs/>
        </w:rPr>
        <w:t>นัษฐ</w:t>
      </w:r>
      <w:proofErr w:type="spellEnd"/>
      <w:r w:rsidRPr="00EB5E4E">
        <w:rPr>
          <w:rFonts w:ascii="TH SarabunPSK" w:hAnsi="TH SarabunPSK" w:cs="TH SarabunPSK"/>
          <w:sz w:val="32"/>
          <w:szCs w:val="32"/>
          <w:cs/>
        </w:rPr>
        <w:t xml:space="preserve">วุฒิ  ทองทิพย์ รอง ผบก.ฯ รรท. ผกก.สภ.ขนอม พร้อมหัวหน้างาน ได้เรียกประชุมข้าราชการตำรวจ สภ.ขนอม ทุกนายเพื่อรับทราบนโยบายการปฏิบัติงานจากผู้บังคับบัญชา ณ ห้องประชุม สถานีตำรวจภูธรขนอม จังหวัดนครศรีธรรมราช ตามระเบียบวาระการประชุมพร้อมกับสั่งกำชับการปฏิบัติงาน </w:t>
      </w:r>
    </w:p>
    <w:p w14:paraId="76C98C24" w14:textId="77777777" w:rsidR="0093306F" w:rsidRDefault="0093306F" w:rsidP="00EB5E4E">
      <w:pPr>
        <w:rPr>
          <w:rFonts w:ascii="TH SarabunPSK" w:hAnsi="TH SarabunPSK" w:cs="TH SarabunPSK"/>
          <w:sz w:val="32"/>
          <w:szCs w:val="32"/>
        </w:rPr>
      </w:pPr>
    </w:p>
    <w:p w14:paraId="2EE3C9FA" w14:textId="77777777" w:rsidR="0093306F" w:rsidRPr="00EB5E4E" w:rsidRDefault="0093306F" w:rsidP="00EB5E4E">
      <w:pPr>
        <w:rPr>
          <w:rFonts w:ascii="TH SarabunPSK" w:hAnsi="TH SarabunPSK" w:cs="TH SarabunPSK"/>
          <w:sz w:val="32"/>
          <w:szCs w:val="32"/>
        </w:rPr>
      </w:pPr>
    </w:p>
    <w:p w14:paraId="3ECBDA6D" w14:textId="77777777" w:rsidR="00EB5E4E" w:rsidRPr="00EB5E4E" w:rsidRDefault="00EB5E4E" w:rsidP="005A04FE">
      <w:pPr>
        <w:rPr>
          <w:rFonts w:ascii="TH SarabunPSK" w:hAnsi="TH SarabunPSK" w:cs="TH SarabunPSK"/>
        </w:rPr>
      </w:pPr>
    </w:p>
    <w:p w14:paraId="7D59B784" w14:textId="1A03BA29" w:rsidR="0093306F" w:rsidRPr="00EB5E4E" w:rsidRDefault="0093306F" w:rsidP="00722D18">
      <w:pPr>
        <w:rPr>
          <w:rFonts w:ascii="TH SarabunPSK" w:hAnsi="TH SarabunPSK" w:cs="TH SarabunPSK"/>
          <w:sz w:val="36"/>
          <w:szCs w:val="36"/>
        </w:rPr>
      </w:pPr>
      <w:r w:rsidRPr="00EB5E4E">
        <w:rPr>
          <w:rFonts w:ascii="TH SarabunPSK" w:hAnsi="TH SarabunPSK" w:cs="TH SarabunPSK"/>
          <w:sz w:val="36"/>
          <w:szCs w:val="36"/>
          <w:cs/>
        </w:rPr>
        <w:t xml:space="preserve">ประชุม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ศป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ก</w:t>
      </w:r>
      <w:r w:rsidRPr="00EB5E4E">
        <w:rPr>
          <w:rFonts w:ascii="TH SarabunPSK" w:hAnsi="TH SarabunPSK" w:cs="TH SarabunPSK"/>
          <w:sz w:val="36"/>
          <w:szCs w:val="36"/>
          <w:cs/>
        </w:rPr>
        <w:t>.สภ.ขนอม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ประจำสัปดาห์</w:t>
      </w:r>
    </w:p>
    <w:p w14:paraId="75E23777" w14:textId="2A9F3451" w:rsidR="0093306F" w:rsidRPr="00EB5E4E" w:rsidRDefault="0093306F" w:rsidP="0093306F">
      <w:pPr>
        <w:rPr>
          <w:rFonts w:ascii="TH SarabunPSK" w:hAnsi="TH SarabunPSK" w:cs="TH SarabunPSK"/>
        </w:rPr>
      </w:pPr>
      <w:r w:rsidRPr="00EB5E4E"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D359C52" wp14:editId="48F57434">
            <wp:simplePos x="0" y="0"/>
            <wp:positionH relativeFrom="column">
              <wp:posOffset>388620</wp:posOffset>
            </wp:positionH>
            <wp:positionV relativeFrom="paragraph">
              <wp:posOffset>154305</wp:posOffset>
            </wp:positionV>
            <wp:extent cx="47720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57" y="21436"/>
                <wp:lineTo x="21557" y="0"/>
                <wp:lineTo x="0" y="0"/>
              </wp:wrapPolygon>
            </wp:wrapThrough>
            <wp:docPr id="923089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8905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6BB75" w14:textId="07E9AD04" w:rsidR="0093306F" w:rsidRPr="00EB5E4E" w:rsidRDefault="0093306F" w:rsidP="0093306F">
      <w:pPr>
        <w:rPr>
          <w:rFonts w:ascii="TH SarabunPSK" w:hAnsi="TH SarabunPSK" w:cs="TH SarabunPSK"/>
        </w:rPr>
      </w:pPr>
    </w:p>
    <w:p w14:paraId="20022849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0DD03584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07A1CDE4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65645B7F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561715C4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4EAAD8FE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0B536B7B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1A4F140B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66C0B2F9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099EF784" w14:textId="77777777" w:rsidR="0093306F" w:rsidRPr="0093306F" w:rsidRDefault="0093306F" w:rsidP="0093306F">
      <w:pPr>
        <w:rPr>
          <w:rFonts w:ascii="TH SarabunPSK" w:hAnsi="TH SarabunPSK" w:cs="TH SarabunPSK"/>
          <w:sz w:val="32"/>
          <w:szCs w:val="32"/>
        </w:rPr>
      </w:pPr>
      <w:r w:rsidRPr="0093306F">
        <w:rPr>
          <w:rFonts w:ascii="TH SarabunPSK" w:hAnsi="TH SarabunPSK" w:cs="TH SarabunPSK"/>
          <w:sz w:val="32"/>
          <w:szCs w:val="32"/>
          <w:cs/>
        </w:rPr>
        <w:t>สภ.ขนอม วันที่ ๑๘  พฤศจิกายน ๒๕๖๗ เวลา ๐๙.๓๐ น. พ.ต.อ.</w:t>
      </w:r>
      <w:proofErr w:type="spellStart"/>
      <w:r w:rsidRPr="0093306F">
        <w:rPr>
          <w:rFonts w:ascii="TH SarabunPSK" w:hAnsi="TH SarabunPSK" w:cs="TH SarabunPSK"/>
          <w:sz w:val="32"/>
          <w:szCs w:val="32"/>
          <w:cs/>
        </w:rPr>
        <w:t>นัษฐ</w:t>
      </w:r>
      <w:proofErr w:type="spellEnd"/>
      <w:r w:rsidRPr="0093306F">
        <w:rPr>
          <w:rFonts w:ascii="TH SarabunPSK" w:hAnsi="TH SarabunPSK" w:cs="TH SarabunPSK"/>
          <w:sz w:val="32"/>
          <w:szCs w:val="32"/>
          <w:cs/>
        </w:rPr>
        <w:t xml:space="preserve">วุฒิ ทองทิพย์ รอง ผบก.ฯ รรท. ผกก.สภ.ขนอม มอบหมายให้ พ.ต.ท.ปฏิภาณ ไชยรักษ์ รอง ผกก.ป.สภ.ขนอม พร้อมหัวหน้างาน และ เจ้าหน้าที่  ได้ร่วมประชุม </w:t>
      </w:r>
      <w:proofErr w:type="spellStart"/>
      <w:r w:rsidRPr="0093306F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93306F">
        <w:rPr>
          <w:rFonts w:ascii="TH SarabunPSK" w:hAnsi="TH SarabunPSK" w:cs="TH SarabunPSK"/>
          <w:sz w:val="32"/>
          <w:szCs w:val="32"/>
          <w:cs/>
        </w:rPr>
        <w:t>ก.สภ.ขนอม เพื่อวิเคราะห์อาชญากรรมในรอบสัปดาห์ที่ผ่านมา รวมทั้งรับทราบนโยบายการปฏิบัติงาน</w:t>
      </w:r>
      <w:r w:rsidRPr="0093306F">
        <w:rPr>
          <w:rFonts w:ascii="TH SarabunPSK" w:hAnsi="TH SarabunPSK" w:cs="TH SarabunPSK"/>
          <w:sz w:val="32"/>
          <w:szCs w:val="32"/>
        </w:rPr>
        <w:t xml:space="preserve">, </w:t>
      </w:r>
      <w:r w:rsidRPr="0093306F">
        <w:rPr>
          <w:rFonts w:ascii="TH SarabunPSK" w:hAnsi="TH SarabunPSK" w:cs="TH SarabunPSK"/>
          <w:sz w:val="32"/>
          <w:szCs w:val="32"/>
          <w:cs/>
        </w:rPr>
        <w:t xml:space="preserve">ปัญหาอุปสรรค และแนวทางการแก้ไข  ณ  ห้อง </w:t>
      </w:r>
      <w:proofErr w:type="spellStart"/>
      <w:r w:rsidRPr="0093306F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93306F">
        <w:rPr>
          <w:rFonts w:ascii="TH SarabunPSK" w:hAnsi="TH SarabunPSK" w:cs="TH SarabunPSK"/>
          <w:sz w:val="32"/>
          <w:szCs w:val="32"/>
          <w:cs/>
        </w:rPr>
        <w:t>ก.สภ.ขนอม</w:t>
      </w:r>
    </w:p>
    <w:p w14:paraId="328A3C80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7C3FC127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34E20063" w14:textId="77777777" w:rsidR="0093306F" w:rsidRPr="00EB5E4E" w:rsidRDefault="0093306F" w:rsidP="0093306F">
      <w:pPr>
        <w:rPr>
          <w:rFonts w:ascii="TH SarabunPSK" w:hAnsi="TH SarabunPSK" w:cs="TH SarabunPSK"/>
        </w:rPr>
      </w:pPr>
    </w:p>
    <w:p w14:paraId="3BB50E40" w14:textId="77777777" w:rsidR="00EB5E4E" w:rsidRPr="0093306F" w:rsidRDefault="00EB5E4E" w:rsidP="005A04FE">
      <w:pPr>
        <w:rPr>
          <w:rFonts w:ascii="TH SarabunPSK" w:hAnsi="TH SarabunPSK" w:cs="TH SarabunPSK"/>
        </w:rPr>
      </w:pPr>
    </w:p>
    <w:p w14:paraId="457E2EE6" w14:textId="77777777" w:rsidR="00EB5E4E" w:rsidRDefault="00EB5E4E" w:rsidP="005A04FE">
      <w:pPr>
        <w:rPr>
          <w:rFonts w:ascii="TH SarabunPSK" w:hAnsi="TH SarabunPSK" w:cs="TH SarabunPSK"/>
        </w:rPr>
      </w:pPr>
    </w:p>
    <w:p w14:paraId="2B8C8B11" w14:textId="77777777" w:rsidR="0093306F" w:rsidRDefault="0093306F" w:rsidP="005A04FE">
      <w:pPr>
        <w:rPr>
          <w:rFonts w:ascii="TH SarabunPSK" w:hAnsi="TH SarabunPSK" w:cs="TH SarabunPSK"/>
        </w:rPr>
      </w:pPr>
    </w:p>
    <w:p w14:paraId="5D29F105" w14:textId="77777777" w:rsidR="0093306F" w:rsidRDefault="0093306F" w:rsidP="005A04FE">
      <w:pPr>
        <w:rPr>
          <w:rFonts w:ascii="TH SarabunPSK" w:hAnsi="TH SarabunPSK" w:cs="TH SarabunPSK"/>
        </w:rPr>
      </w:pPr>
    </w:p>
    <w:p w14:paraId="5F37B1BF" w14:textId="77777777" w:rsidR="0093306F" w:rsidRDefault="0093306F" w:rsidP="005A04FE">
      <w:pPr>
        <w:rPr>
          <w:rFonts w:ascii="TH SarabunPSK" w:hAnsi="TH SarabunPSK" w:cs="TH SarabunPSK"/>
        </w:rPr>
      </w:pPr>
    </w:p>
    <w:p w14:paraId="118904FA" w14:textId="77777777" w:rsidR="0093306F" w:rsidRDefault="0093306F" w:rsidP="005A04FE">
      <w:pPr>
        <w:rPr>
          <w:rFonts w:ascii="TH SarabunPSK" w:hAnsi="TH SarabunPSK" w:cs="TH SarabunPSK"/>
        </w:rPr>
      </w:pPr>
    </w:p>
    <w:p w14:paraId="5851CD0E" w14:textId="77777777" w:rsidR="0093306F" w:rsidRDefault="0093306F" w:rsidP="005A04FE">
      <w:pPr>
        <w:rPr>
          <w:rFonts w:ascii="TH SarabunPSK" w:hAnsi="TH SarabunPSK" w:cs="TH SarabunPSK"/>
        </w:rPr>
      </w:pPr>
    </w:p>
    <w:p w14:paraId="581A2963" w14:textId="77777777" w:rsidR="0093306F" w:rsidRDefault="0093306F" w:rsidP="005A04FE">
      <w:pPr>
        <w:rPr>
          <w:rFonts w:ascii="TH SarabunPSK" w:hAnsi="TH SarabunPSK" w:cs="TH SarabunPSK"/>
        </w:rPr>
      </w:pPr>
    </w:p>
    <w:p w14:paraId="27171113" w14:textId="77777777" w:rsidR="0093306F" w:rsidRDefault="0093306F" w:rsidP="005A04FE">
      <w:pPr>
        <w:rPr>
          <w:rFonts w:ascii="TH SarabunPSK" w:hAnsi="TH SarabunPSK" w:cs="TH SarabunPSK"/>
        </w:rPr>
      </w:pPr>
    </w:p>
    <w:p w14:paraId="2962EB2F" w14:textId="77777777" w:rsidR="0093306F" w:rsidRDefault="0093306F" w:rsidP="005A04FE">
      <w:pPr>
        <w:rPr>
          <w:rFonts w:ascii="TH SarabunPSK" w:hAnsi="TH SarabunPSK" w:cs="TH SarabunPSK"/>
        </w:rPr>
      </w:pPr>
    </w:p>
    <w:p w14:paraId="1C4D35ED" w14:textId="77777777" w:rsidR="0093306F" w:rsidRDefault="0093306F" w:rsidP="005A04FE">
      <w:pPr>
        <w:rPr>
          <w:rFonts w:ascii="TH SarabunPSK" w:hAnsi="TH SarabunPSK" w:cs="TH SarabunPSK"/>
        </w:rPr>
      </w:pPr>
    </w:p>
    <w:p w14:paraId="69BE17FC" w14:textId="77777777" w:rsidR="0093306F" w:rsidRDefault="0093306F" w:rsidP="005A04FE">
      <w:pPr>
        <w:rPr>
          <w:rFonts w:ascii="TH SarabunPSK" w:hAnsi="TH SarabunPSK" w:cs="TH SarabunPSK"/>
        </w:rPr>
      </w:pPr>
    </w:p>
    <w:p w14:paraId="31B55F80" w14:textId="77777777" w:rsidR="0093306F" w:rsidRDefault="0093306F" w:rsidP="005A04FE">
      <w:pPr>
        <w:rPr>
          <w:rFonts w:ascii="TH SarabunPSK" w:hAnsi="TH SarabunPSK" w:cs="TH SarabunPSK"/>
        </w:rPr>
      </w:pPr>
    </w:p>
    <w:p w14:paraId="384B604E" w14:textId="77777777" w:rsidR="0093306F" w:rsidRPr="00722D18" w:rsidRDefault="0093306F" w:rsidP="00722D1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22D18">
        <w:rPr>
          <w:rFonts w:ascii="TH SarabunPSK" w:hAnsi="TH SarabunPSK" w:cs="TH SarabunPSK" w:hint="cs"/>
          <w:sz w:val="40"/>
          <w:szCs w:val="40"/>
          <w:cs/>
        </w:rPr>
        <w:lastRenderedPageBreak/>
        <w:t>การร่วม</w:t>
      </w:r>
      <w:r w:rsidRPr="00722D18">
        <w:rPr>
          <w:rFonts w:ascii="TH SarabunPSK" w:hAnsi="TH SarabunPSK" w:cs="TH SarabunPSK"/>
          <w:sz w:val="40"/>
          <w:szCs w:val="40"/>
          <w:cs/>
        </w:rPr>
        <w:t>พิธีสวดพระอภิธรรมบำเพ็ญกุศลศพ คุณพ่อปราโมทย์ แก้วยอด</w:t>
      </w:r>
    </w:p>
    <w:p w14:paraId="234AE9E3" w14:textId="51031433" w:rsidR="0093306F" w:rsidRPr="00722D18" w:rsidRDefault="0093306F" w:rsidP="00722D18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  <w:r w:rsidRPr="00722D18">
        <w:rPr>
          <w:rFonts w:ascii="TH SarabunPSK" w:hAnsi="TH SarabunPSK" w:cs="TH SarabunPSK"/>
          <w:sz w:val="40"/>
          <w:szCs w:val="40"/>
          <w:cs/>
        </w:rPr>
        <w:t>บิดาของ ร.ต.อ.ปรัชญา   แก้วยอด รอง สว.(สอบสวน) สภ.ขนอม</w:t>
      </w:r>
    </w:p>
    <w:p w14:paraId="41935966" w14:textId="7E2AC968" w:rsidR="0093306F" w:rsidRDefault="00722D18" w:rsidP="005A04FE">
      <w:pPr>
        <w:rPr>
          <w:rFonts w:ascii="TH SarabunPSK" w:hAnsi="TH SarabunPSK" w:cs="TH SarabunPSK"/>
        </w:rPr>
      </w:pPr>
      <w:r w:rsidRPr="00722D18">
        <w:rPr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74E196F" wp14:editId="6A428537">
            <wp:simplePos x="0" y="0"/>
            <wp:positionH relativeFrom="column">
              <wp:posOffset>401320</wp:posOffset>
            </wp:positionH>
            <wp:positionV relativeFrom="paragraph">
              <wp:posOffset>23495</wp:posOffset>
            </wp:positionV>
            <wp:extent cx="441960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507" y="21513"/>
                <wp:lineTo x="21507" y="0"/>
                <wp:lineTo x="0" y="0"/>
              </wp:wrapPolygon>
            </wp:wrapThrough>
            <wp:docPr id="1075352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522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E6A8" w14:textId="61ED4638" w:rsidR="0093306F" w:rsidRDefault="0093306F" w:rsidP="005A04FE">
      <w:pPr>
        <w:rPr>
          <w:rFonts w:ascii="TH SarabunPSK" w:hAnsi="TH SarabunPSK" w:cs="TH SarabunPSK"/>
        </w:rPr>
      </w:pPr>
    </w:p>
    <w:p w14:paraId="69912D48" w14:textId="2109C053" w:rsidR="0093306F" w:rsidRDefault="0093306F" w:rsidP="005A04FE">
      <w:pPr>
        <w:rPr>
          <w:rFonts w:ascii="TH SarabunPSK" w:hAnsi="TH SarabunPSK" w:cs="TH SarabunPSK"/>
        </w:rPr>
      </w:pPr>
    </w:p>
    <w:p w14:paraId="1E385A5F" w14:textId="372842EC" w:rsidR="0093306F" w:rsidRDefault="0093306F" w:rsidP="005A04FE">
      <w:pPr>
        <w:rPr>
          <w:rFonts w:ascii="TH SarabunPSK" w:hAnsi="TH SarabunPSK" w:cs="TH SarabunPSK"/>
        </w:rPr>
      </w:pPr>
    </w:p>
    <w:p w14:paraId="731CCAEB" w14:textId="2365AC99" w:rsidR="0093306F" w:rsidRDefault="0093306F" w:rsidP="005A04FE">
      <w:pPr>
        <w:rPr>
          <w:rFonts w:ascii="TH SarabunPSK" w:hAnsi="TH SarabunPSK" w:cs="TH SarabunPSK"/>
        </w:rPr>
      </w:pPr>
    </w:p>
    <w:p w14:paraId="0BECE241" w14:textId="77777777" w:rsidR="0093306F" w:rsidRDefault="0093306F" w:rsidP="005A04FE">
      <w:pPr>
        <w:rPr>
          <w:rFonts w:ascii="TH SarabunPSK" w:hAnsi="TH SarabunPSK" w:cs="TH SarabunPSK"/>
        </w:rPr>
      </w:pPr>
    </w:p>
    <w:p w14:paraId="62FD578B" w14:textId="77777777" w:rsidR="0093306F" w:rsidRDefault="0093306F" w:rsidP="005A04FE">
      <w:pPr>
        <w:rPr>
          <w:rFonts w:ascii="TH SarabunPSK" w:hAnsi="TH SarabunPSK" w:cs="TH SarabunPSK"/>
        </w:rPr>
      </w:pPr>
    </w:p>
    <w:p w14:paraId="215F7924" w14:textId="47CAAA3E" w:rsidR="0093306F" w:rsidRDefault="0093306F" w:rsidP="005A04FE">
      <w:pPr>
        <w:rPr>
          <w:rFonts w:ascii="TH SarabunPSK" w:hAnsi="TH SarabunPSK" w:cs="TH SarabunPSK"/>
        </w:rPr>
      </w:pPr>
    </w:p>
    <w:p w14:paraId="1989BB80" w14:textId="55F5AA8D" w:rsidR="0093306F" w:rsidRDefault="0093306F" w:rsidP="005A04FE">
      <w:pPr>
        <w:rPr>
          <w:rFonts w:ascii="TH SarabunPSK" w:hAnsi="TH SarabunPSK" w:cs="TH SarabunPSK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FD3E3F6" wp14:editId="06DC1406">
            <wp:simplePos x="0" y="0"/>
            <wp:positionH relativeFrom="column">
              <wp:posOffset>398145</wp:posOffset>
            </wp:positionH>
            <wp:positionV relativeFrom="paragraph">
              <wp:posOffset>57785</wp:posOffset>
            </wp:positionV>
            <wp:extent cx="446722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54" y="21510"/>
                <wp:lineTo x="21554" y="0"/>
                <wp:lineTo x="0" y="0"/>
              </wp:wrapPolygon>
            </wp:wrapThrough>
            <wp:docPr id="20653472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4722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8930F" w14:textId="0BAFFB3A" w:rsidR="0093306F" w:rsidRDefault="0093306F" w:rsidP="005A04FE">
      <w:pPr>
        <w:rPr>
          <w:rFonts w:ascii="TH SarabunPSK" w:hAnsi="TH SarabunPSK" w:cs="TH SarabunPSK"/>
        </w:rPr>
      </w:pPr>
    </w:p>
    <w:p w14:paraId="6D99C912" w14:textId="531B360E" w:rsidR="0093306F" w:rsidRDefault="0093306F" w:rsidP="005A04FE">
      <w:pPr>
        <w:rPr>
          <w:rFonts w:ascii="TH SarabunPSK" w:hAnsi="TH SarabunPSK" w:cs="TH SarabunPSK"/>
        </w:rPr>
      </w:pPr>
    </w:p>
    <w:p w14:paraId="5233485B" w14:textId="1EF69977" w:rsidR="0093306F" w:rsidRDefault="0093306F" w:rsidP="005A04FE">
      <w:pPr>
        <w:rPr>
          <w:rFonts w:ascii="TH SarabunPSK" w:hAnsi="TH SarabunPSK" w:cs="TH SarabunPSK"/>
        </w:rPr>
      </w:pPr>
    </w:p>
    <w:p w14:paraId="02766827" w14:textId="37DAC4AC" w:rsidR="0093306F" w:rsidRDefault="0093306F" w:rsidP="005A04FE">
      <w:pPr>
        <w:rPr>
          <w:rFonts w:ascii="TH SarabunPSK" w:hAnsi="TH SarabunPSK" w:cs="TH SarabunPSK"/>
        </w:rPr>
      </w:pPr>
    </w:p>
    <w:p w14:paraId="20443526" w14:textId="7A6F4DA7" w:rsidR="0093306F" w:rsidRDefault="0093306F" w:rsidP="005A04FE">
      <w:pPr>
        <w:rPr>
          <w:rFonts w:ascii="TH SarabunPSK" w:hAnsi="TH SarabunPSK" w:cs="TH SarabunPSK"/>
        </w:rPr>
      </w:pPr>
    </w:p>
    <w:p w14:paraId="68FF97FB" w14:textId="09BA3BD4" w:rsidR="0093306F" w:rsidRDefault="0093306F" w:rsidP="005A04FE">
      <w:pPr>
        <w:rPr>
          <w:rFonts w:ascii="TH SarabunPSK" w:hAnsi="TH SarabunPSK" w:cs="TH SarabunPSK"/>
        </w:rPr>
      </w:pPr>
    </w:p>
    <w:p w14:paraId="4726F6FD" w14:textId="424AC5A5" w:rsidR="0093306F" w:rsidRDefault="0093306F" w:rsidP="005A04FE">
      <w:pPr>
        <w:rPr>
          <w:rFonts w:ascii="TH SarabunPSK" w:hAnsi="TH SarabunPSK" w:cs="TH SarabunPSK"/>
        </w:rPr>
      </w:pPr>
    </w:p>
    <w:p w14:paraId="308DD6C0" w14:textId="213D7201" w:rsidR="0093306F" w:rsidRDefault="0093306F" w:rsidP="005A04FE">
      <w:pPr>
        <w:rPr>
          <w:rFonts w:ascii="TH SarabunPSK" w:hAnsi="TH SarabunPSK" w:cs="TH SarabunPSK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6309BE9" wp14:editId="1485C9F7">
            <wp:simplePos x="0" y="0"/>
            <wp:positionH relativeFrom="column">
              <wp:posOffset>398145</wp:posOffset>
            </wp:positionH>
            <wp:positionV relativeFrom="paragraph">
              <wp:posOffset>34925</wp:posOffset>
            </wp:positionV>
            <wp:extent cx="4467225" cy="2529840"/>
            <wp:effectExtent l="0" t="0" r="9525" b="3810"/>
            <wp:wrapThrough wrapText="bothSides">
              <wp:wrapPolygon edited="0">
                <wp:start x="0" y="0"/>
                <wp:lineTo x="0" y="21470"/>
                <wp:lineTo x="21554" y="21470"/>
                <wp:lineTo x="21554" y="0"/>
                <wp:lineTo x="0" y="0"/>
              </wp:wrapPolygon>
            </wp:wrapThrough>
            <wp:docPr id="922848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488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7563" w14:textId="69D9FD0A" w:rsidR="0093306F" w:rsidRDefault="0093306F" w:rsidP="005A04FE">
      <w:pPr>
        <w:rPr>
          <w:rFonts w:ascii="TH SarabunPSK" w:hAnsi="TH SarabunPSK" w:cs="TH SarabunPSK"/>
        </w:rPr>
      </w:pPr>
    </w:p>
    <w:p w14:paraId="3D6E9C15" w14:textId="32772E71" w:rsidR="0093306F" w:rsidRDefault="0093306F" w:rsidP="005A04FE">
      <w:pPr>
        <w:rPr>
          <w:rFonts w:ascii="TH SarabunPSK" w:hAnsi="TH SarabunPSK" w:cs="TH SarabunPSK"/>
        </w:rPr>
      </w:pPr>
    </w:p>
    <w:p w14:paraId="1649093D" w14:textId="46056259" w:rsidR="0093306F" w:rsidRDefault="0093306F" w:rsidP="005A04FE">
      <w:pPr>
        <w:rPr>
          <w:rFonts w:ascii="TH SarabunPSK" w:hAnsi="TH SarabunPSK" w:cs="TH SarabunPSK"/>
        </w:rPr>
      </w:pPr>
    </w:p>
    <w:p w14:paraId="0D632EED" w14:textId="77777777" w:rsidR="0093306F" w:rsidRDefault="0093306F" w:rsidP="005A04FE">
      <w:pPr>
        <w:rPr>
          <w:rFonts w:ascii="TH SarabunPSK" w:hAnsi="TH SarabunPSK" w:cs="TH SarabunPSK"/>
        </w:rPr>
      </w:pPr>
    </w:p>
    <w:p w14:paraId="159AEBA7" w14:textId="77777777" w:rsidR="0093306F" w:rsidRDefault="0093306F" w:rsidP="005A04FE">
      <w:pPr>
        <w:rPr>
          <w:rFonts w:ascii="TH SarabunPSK" w:hAnsi="TH SarabunPSK" w:cs="TH SarabunPSK"/>
        </w:rPr>
      </w:pPr>
    </w:p>
    <w:p w14:paraId="29DF7598" w14:textId="77777777" w:rsidR="0093306F" w:rsidRDefault="0093306F" w:rsidP="005A04FE">
      <w:pPr>
        <w:rPr>
          <w:rFonts w:ascii="TH SarabunPSK" w:hAnsi="TH SarabunPSK" w:cs="TH SarabunPSK"/>
        </w:rPr>
      </w:pPr>
    </w:p>
    <w:p w14:paraId="20CE3DD1" w14:textId="77777777" w:rsidR="0093306F" w:rsidRDefault="0093306F" w:rsidP="005A04FE">
      <w:pPr>
        <w:rPr>
          <w:rFonts w:ascii="TH SarabunPSK" w:hAnsi="TH SarabunPSK" w:cs="TH SarabunPSK"/>
        </w:rPr>
      </w:pPr>
    </w:p>
    <w:p w14:paraId="66AF03C5" w14:textId="77777777" w:rsidR="0093306F" w:rsidRDefault="0093306F" w:rsidP="005A04FE">
      <w:pPr>
        <w:rPr>
          <w:rFonts w:ascii="TH SarabunPSK" w:hAnsi="TH SarabunPSK" w:cs="TH SarabunPSK"/>
        </w:rPr>
      </w:pPr>
    </w:p>
    <w:p w14:paraId="1F462C35" w14:textId="1D9DD9DA" w:rsidR="00EB5E4E" w:rsidRPr="0093306F" w:rsidRDefault="0093306F" w:rsidP="0093306F">
      <w:pPr>
        <w:ind w:right="-227"/>
        <w:rPr>
          <w:rFonts w:ascii="TH SarabunPSK" w:hAnsi="TH SarabunPSK" w:cs="TH SarabunPSK"/>
          <w:sz w:val="32"/>
          <w:szCs w:val="32"/>
        </w:rPr>
      </w:pPr>
      <w:r w:rsidRPr="0093306F">
        <w:rPr>
          <w:rFonts w:ascii="TH SarabunPSK" w:hAnsi="TH SarabunPSK" w:cs="TH SarabunPSK"/>
          <w:sz w:val="32"/>
          <w:szCs w:val="32"/>
          <w:cs/>
        </w:rPr>
        <w:t>สภ.ขนอม วันที่  7 พฤศจิกายน 2567 เวลา 19.00 น. พ.ต.อ.เกรียงศักดิ์ นุ่นเกลี้ยง รอง ผบก.ภ.จว.นครศรีธรรมราช  เป็นประธาน ในพิธีสวดพระอภิธรรมบำเพ็ญกุศลศพ คุณพ่อปราโมทย์ แก้วยอด อายุ 71 ปี  บิดาของ ร.ต.อ.ปรัชญา   แก้วยอด รอง สว.(สอบสวน) สภ.ขนอม  ที่ถึงแก่กรรมด้วยโรคประจำตัว โดยมี  พ.ต.อ.</w:t>
      </w:r>
      <w:proofErr w:type="spellStart"/>
      <w:r w:rsidRPr="0093306F">
        <w:rPr>
          <w:rFonts w:ascii="TH SarabunPSK" w:hAnsi="TH SarabunPSK" w:cs="TH SarabunPSK"/>
          <w:sz w:val="32"/>
          <w:szCs w:val="32"/>
          <w:cs/>
        </w:rPr>
        <w:t>นัษฐ</w:t>
      </w:r>
      <w:proofErr w:type="spellEnd"/>
      <w:r w:rsidRPr="0093306F">
        <w:rPr>
          <w:rFonts w:ascii="TH SarabunPSK" w:hAnsi="TH SarabunPSK" w:cs="TH SarabunPSK"/>
          <w:sz w:val="32"/>
          <w:szCs w:val="32"/>
          <w:cs/>
        </w:rPr>
        <w:t xml:space="preserve">วุฒิ  ทองทิพย์ รอง ผบก.ฯ  รรท.ผกก.สภ.ขนอม </w:t>
      </w:r>
      <w:r w:rsidRPr="0093306F">
        <w:rPr>
          <w:rFonts w:ascii="TH SarabunPSK" w:hAnsi="TH SarabunPSK" w:cs="TH SarabunPSK"/>
          <w:sz w:val="32"/>
          <w:szCs w:val="32"/>
        </w:rPr>
        <w:t>,</w:t>
      </w:r>
      <w:r w:rsidRPr="0093306F">
        <w:rPr>
          <w:rFonts w:ascii="TH SarabunPSK" w:hAnsi="TH SarabunPSK" w:cs="TH SarabunPSK"/>
          <w:sz w:val="32"/>
          <w:szCs w:val="32"/>
          <w:cs/>
        </w:rPr>
        <w:t xml:space="preserve">พ.ต.ท.ปฏิภาณ  ไชยรักษ์ รอง ผกก.ป.ฯ </w:t>
      </w:r>
      <w:r w:rsidRPr="0093306F">
        <w:rPr>
          <w:rFonts w:ascii="TH SarabunPSK" w:hAnsi="TH SarabunPSK" w:cs="TH SarabunPSK"/>
          <w:sz w:val="32"/>
          <w:szCs w:val="32"/>
        </w:rPr>
        <w:t xml:space="preserve">, </w:t>
      </w:r>
      <w:r w:rsidRPr="0093306F">
        <w:rPr>
          <w:rFonts w:ascii="TH SarabunPSK" w:hAnsi="TH SarabunPSK" w:cs="TH SarabunPSK"/>
          <w:sz w:val="32"/>
          <w:szCs w:val="32"/>
          <w:cs/>
        </w:rPr>
        <w:t>พ.ต.ท.นิกร แก้วเนิน สวป.ฯพร้อมด้วยข้าราชการตำรวจ สภ.ขนอม   ร่วมเป็นเกียรติในพิธี  ณ วัดช่องน้อย ต. ช่อง อ.นาโยง จว.ตรัง พร้อมกับการมอบเงินสวัสดิการ ของ สภ.ขนอม ให้แก่ทายาทส่วนหนึ่งด้ว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sectPr w:rsidR="00EB5E4E" w:rsidRPr="0093306F" w:rsidSect="0093306F">
      <w:pgSz w:w="11906" w:h="16838"/>
      <w:pgMar w:top="851" w:right="1247" w:bottom="28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4FE"/>
    <w:rsid w:val="003249FF"/>
    <w:rsid w:val="003502F7"/>
    <w:rsid w:val="004A7891"/>
    <w:rsid w:val="005A04FE"/>
    <w:rsid w:val="007229AB"/>
    <w:rsid w:val="00722D18"/>
    <w:rsid w:val="0093306F"/>
    <w:rsid w:val="00C160AE"/>
    <w:rsid w:val="00EB5E4E"/>
    <w:rsid w:val="00E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D79AB"/>
  <w15:chartTrackingRefBased/>
  <w15:docId w15:val="{9DC4EF8C-AF2E-4E25-B814-62F78067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4FE"/>
    <w:pPr>
      <w:spacing w:after="160"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A04F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4F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4FE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4F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4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4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4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4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04FE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A04F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A04FE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A04FE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A04FE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A04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A04F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A04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A04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04F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A04F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A04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A04F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A04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A04F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04F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04FE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04F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A04FE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5A04F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8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2025-03-28T05:12:00Z</dcterms:created>
  <dcterms:modified xsi:type="dcterms:W3CDTF">2025-03-28T06:07:00Z</dcterms:modified>
</cp:coreProperties>
</file>