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C334F" w:rsidRPr="0075328D" w:rsidRDefault="0043024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 w:rsidRPr="0075328D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งานป้องกันปราบปราม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C334F" w:rsidRDefault="004302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ภาพประกอบ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C334F" w:rsidRDefault="00430248">
      <w:pPr>
        <w:ind w:left="-851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>
            <wp:extent cx="2593340" cy="1945640"/>
            <wp:effectExtent l="0" t="0" r="16510" b="16510"/>
            <wp:docPr id="2" name="Picture 2" descr="S__27110606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__271106066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114300" distR="114300">
            <wp:extent cx="2604135" cy="1953895"/>
            <wp:effectExtent l="0" t="0" r="5715" b="8255"/>
            <wp:docPr id="3" name="Picture 3" descr="S__27110606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__271106067_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4F" w:rsidRDefault="004302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การซักซ้อมแผนเผชิญเหตุ วิ่ง ซ่อน สู้</w:t>
      </w:r>
    </w:p>
    <w:p w:rsidR="00FC334F" w:rsidRDefault="00430248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.ต.ต.โชติรักษ์ กา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โนภาศ ปฏิบัติหน้าที่ร้อยเวร 2 ว.4 สถานประกอบการ ในพื้นที่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ขนอมฯ 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C334F" w:rsidRDefault="004302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ภาพประกอบ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C334F" w:rsidRDefault="00430248">
      <w:pPr>
        <w:ind w:left="-851" w:firstLine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114300" distR="114300">
            <wp:extent cx="2517140" cy="1888490"/>
            <wp:effectExtent l="0" t="0" r="16510" b="16510"/>
            <wp:docPr id="4" name="Picture 4" descr="140890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408906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114300" distR="114300">
            <wp:extent cx="2450465" cy="1838325"/>
            <wp:effectExtent l="0" t="0" r="6985" b="9525"/>
            <wp:docPr id="5" name="Picture 5" descr="140890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408904_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4F" w:rsidRDefault="00430248">
      <w:pPr>
        <w:pBdr>
          <w:bottom w:val="dotted" w:sz="24" w:space="1" w:color="auto"/>
        </w:pBdr>
        <w:ind w:left="160" w:hangingChars="50" w:hanging="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ทองทิพย์     รรท.ผกก.สภ.ขนอม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ปฏิภาณ ไชยรักษ์ รอง ผกก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นิกร แก้วเนิน สวป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ขนอม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พร้อมกำลังพลสภ</w:t>
      </w:r>
      <w:r>
        <w:rPr>
          <w:rFonts w:ascii="TH SarabunIT๙" w:hAnsi="TH SarabunIT๙" w:cs="TH SarabunIT๙" w:hint="cs"/>
          <w:sz w:val="32"/>
          <w:szCs w:val="32"/>
          <w:cs/>
        </w:rPr>
        <w:t>.ขนอม อส.ตร. ฝ่ายปกครอง ปล่อยแถวกวาดล้างฯ ในช่วงเทศกาลลอยกระทง ณ ศาลหลักเมืองขนอมฯ</w:t>
      </w:r>
    </w:p>
    <w:p w:rsidR="00FC334F" w:rsidRDefault="00FC334F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ภาพประกอบ</w:t>
      </w:r>
    </w:p>
    <w:p w:rsidR="00FC334F" w:rsidRDefault="00430248">
      <w:pPr>
        <w:ind w:left="-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>
            <wp:extent cx="2997200" cy="2247265"/>
            <wp:effectExtent l="0" t="0" r="0" b="635"/>
            <wp:docPr id="31193754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37546" name="รูปภาพ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947" cy="22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noProof/>
          <w:cs/>
        </w:rPr>
        <w:drawing>
          <wp:inline distT="0" distB="0" distL="0" distR="0">
            <wp:extent cx="2847975" cy="2230755"/>
            <wp:effectExtent l="0" t="0" r="0" b="0"/>
            <wp:docPr id="167961055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10553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4582" cy="224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4F" w:rsidRDefault="004302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สถานีเชื้อเพลิง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ปตท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สาขาท่าน้อย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นศ</w:t>
      </w:r>
      <w:r>
        <w:rPr>
          <w:rFonts w:ascii="TH SarabunIT๙" w:hAnsi="TH SarabunIT๙" w:cs="TH SarabunIT๙"/>
          <w:sz w:val="32"/>
          <w:szCs w:val="32"/>
          <w:cs/>
        </w:rPr>
        <w:t xml:space="preserve">. 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14.00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โชติรักษ์ กา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ญจ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โนภาศ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 สว</w:t>
      </w:r>
      <w:r>
        <w:rPr>
          <w:rFonts w:ascii="TH SarabunIT๙" w:hAnsi="TH SarabunIT๙" w:cs="TH SarabunIT๙" w:hint="cs"/>
          <w:sz w:val="32"/>
          <w:szCs w:val="32"/>
          <w:cs/>
        </w:rPr>
        <w:t>.(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ขนอม ปฏิบัติหน้าที่ ร้อยเวร </w:t>
      </w:r>
      <w:r>
        <w:rPr>
          <w:rFonts w:ascii="TH SarabunIT๙" w:hAnsi="TH SarabunIT๙" w:cs="TH SarabunIT๙"/>
          <w:sz w:val="32"/>
          <w:szCs w:val="32"/>
          <w:cs/>
        </w:rPr>
        <w:t xml:space="preserve">20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พร้อมด้วยสายตรวจรถยนต์  ตรวจ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สถานีเชื้อเพลิง ปตท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สาขาท่าน้อย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ตรวจสอบพื้นที่ที่เสี่ยงต่อการมั่วสุมของเยาวชนและวัยรุ่นในพื้นที่ เพื่อป้องปราม การมั่วสุม เกี่ยวข้องกับยาเสพติด ของผิดกฎหมาย พกพาอาวุธและก่อให้เกิดความไม่ปลอดภัยแก่ประชาชน ในพื้นที่</w:t>
      </w:r>
    </w:p>
    <w:p w:rsidR="00FC334F" w:rsidRDefault="004302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</w:t>
      </w: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ภาพประกอบ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>
            <wp:extent cx="2499995" cy="3333750"/>
            <wp:effectExtent l="0" t="0" r="0" b="0"/>
            <wp:docPr id="197330453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04531" name="รูปภาพ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919" cy="334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hint="cs"/>
          <w:cs/>
        </w:rPr>
        <w:t xml:space="preserve">          </w:t>
      </w:r>
      <w:r>
        <w:rPr>
          <w:noProof/>
          <w:cs/>
        </w:rPr>
        <w:drawing>
          <wp:inline distT="0" distB="0" distL="0" distR="0">
            <wp:extent cx="2515870" cy="3355975"/>
            <wp:effectExtent l="0" t="0" r="0" b="0"/>
            <wp:docPr id="94540280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0280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6364" cy="338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ตรวจสถานบริการและสถานประกอบการคล้ายสถานบริการ ตรวจสอบพื้นที่ที่เสี่ยงต่อการมั่วสุมของเยาวชนและวัยรุ่น</w:t>
      </w:r>
    </w:p>
    <w:p w:rsidR="00FC334F" w:rsidRDefault="00430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ขนอม 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นศ</w:t>
      </w:r>
      <w:r>
        <w:rPr>
          <w:rFonts w:ascii="TH SarabunIT๙" w:hAnsi="TH SarabunIT๙" w:cs="TH SarabunIT๙"/>
          <w:sz w:val="32"/>
          <w:szCs w:val="32"/>
          <w:cs/>
        </w:rPr>
        <w:t xml:space="preserve">. (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22.20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ทวีศักดิ์ จันทร์ทิพย์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 สวป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ขนอม ปฏิบัติหน้าที่ ร้อยเวร </w:t>
      </w:r>
      <w:r>
        <w:rPr>
          <w:rFonts w:ascii="TH SarabunIT๙" w:hAnsi="TH SarabunIT๙" w:cs="TH SarabunIT๙"/>
          <w:sz w:val="32"/>
          <w:szCs w:val="32"/>
          <w:cs/>
        </w:rPr>
        <w:t xml:space="preserve">20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พร้อมด้วยสายตรวจรถยนต์  ตรวจสถานบริการและสถานประกอบการคล้ายสถานบริการ ตรวจสอบพื้นที่ที่เสี่ยงต่อการมั่วสุมของเยาวชนและวัยรุ่นในพื้นที่ เพื่อป้องปราม การมั่วสุม เกี่ยวข้องกับยาเสพติด ของผิดกฎหมาย พกพาอาวุธและก่อให้เกิดความไม่ป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ลอดภัยแก่ประชาชน ในพื้นที่</w:t>
      </w:r>
    </w:p>
    <w:p w:rsidR="00FC334F" w:rsidRDefault="004302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</w:t>
      </w:r>
    </w:p>
    <w:p w:rsidR="00FC334F" w:rsidRDefault="00FC33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p w:rsidR="00FC334F" w:rsidRDefault="00FC334F">
      <w:pPr>
        <w:rPr>
          <w:rFonts w:ascii="TH SarabunIT๙" w:hAnsi="TH SarabunIT๙" w:cs="TH SarabunIT๙"/>
          <w:sz w:val="32"/>
          <w:szCs w:val="32"/>
        </w:rPr>
      </w:pPr>
    </w:p>
    <w:sectPr w:rsidR="00FC334F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48" w:rsidRDefault="00430248">
      <w:pPr>
        <w:spacing w:line="240" w:lineRule="auto"/>
      </w:pPr>
      <w:r>
        <w:separator/>
      </w:r>
    </w:p>
  </w:endnote>
  <w:endnote w:type="continuationSeparator" w:id="0">
    <w:p w:rsidR="00430248" w:rsidRDefault="00430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48" w:rsidRDefault="00430248">
      <w:pPr>
        <w:spacing w:after="0"/>
      </w:pPr>
      <w:r>
        <w:separator/>
      </w:r>
    </w:p>
  </w:footnote>
  <w:footnote w:type="continuationSeparator" w:id="0">
    <w:p w:rsidR="00430248" w:rsidRDefault="004302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75"/>
    <w:rsid w:val="0003432A"/>
    <w:rsid w:val="001151A6"/>
    <w:rsid w:val="00220145"/>
    <w:rsid w:val="00240EA8"/>
    <w:rsid w:val="0030513A"/>
    <w:rsid w:val="00324CCA"/>
    <w:rsid w:val="00430248"/>
    <w:rsid w:val="00496D93"/>
    <w:rsid w:val="004D0BDF"/>
    <w:rsid w:val="0065633A"/>
    <w:rsid w:val="00656675"/>
    <w:rsid w:val="006931E1"/>
    <w:rsid w:val="0075328D"/>
    <w:rsid w:val="008A2FF4"/>
    <w:rsid w:val="0099089F"/>
    <w:rsid w:val="00990F49"/>
    <w:rsid w:val="00AF21DE"/>
    <w:rsid w:val="00B119ED"/>
    <w:rsid w:val="00BF6C0F"/>
    <w:rsid w:val="00C11EA4"/>
    <w:rsid w:val="00D76018"/>
    <w:rsid w:val="00D777E1"/>
    <w:rsid w:val="00E07019"/>
    <w:rsid w:val="00EF33B0"/>
    <w:rsid w:val="00F162E2"/>
    <w:rsid w:val="00F7309A"/>
    <w:rsid w:val="00FC334F"/>
    <w:rsid w:val="00FD517D"/>
    <w:rsid w:val="7666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757C"/>
  <w15:docId w15:val="{BAC892F4-A57D-44B1-BAF1-8895868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Kananon</dc:creator>
  <cp:lastModifiedBy>User</cp:lastModifiedBy>
  <cp:revision>5</cp:revision>
  <dcterms:created xsi:type="dcterms:W3CDTF">2024-04-09T06:58:00Z</dcterms:created>
  <dcterms:modified xsi:type="dcterms:W3CDTF">2025-04-15T04:17:00Z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D38F431D6794438485F561FD92804673_12</vt:lpwstr>
  </property>
</Properties>
</file>